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22DFDB" w14:textId="79BF8095" w:rsidR="00C54E89" w:rsidRPr="00C54E89" w:rsidRDefault="00C54E89" w:rsidP="003E5CC7">
      <w:pPr>
        <w:pStyle w:val="a7"/>
      </w:pPr>
      <w:r w:rsidRPr="00C54E89">
        <w:t xml:space="preserve">Кафедре физики СПбГЭТУ «ЛЭТИ» </w:t>
      </w:r>
      <w:r w:rsidR="003E5CC7">
        <w:t>–</w:t>
      </w:r>
      <w:r w:rsidRPr="00C54E89">
        <w:t xml:space="preserve"> 140 лет. Некоторые страницы истории</w:t>
      </w:r>
    </w:p>
    <w:p w14:paraId="0A49623D" w14:textId="0375D167" w:rsidR="00D80951" w:rsidRPr="00D80951" w:rsidRDefault="00D80951" w:rsidP="00C54E89">
      <w:pPr>
        <w:jc w:val="center"/>
        <w:sectPr w:rsidR="00D80951" w:rsidRPr="00D80951" w:rsidSect="00355EBA">
          <w:footerReference w:type="default" r:id="rId8"/>
          <w:pgSz w:w="11906" w:h="16838" w:code="9"/>
          <w:pgMar w:top="907" w:right="907" w:bottom="1440" w:left="907" w:header="709" w:footer="709" w:gutter="0"/>
          <w:pgNumType w:start="412"/>
          <w:cols w:space="708"/>
          <w:docGrid w:linePitch="360"/>
        </w:sectPr>
      </w:pPr>
    </w:p>
    <w:p w14:paraId="3C4A65CC" w14:textId="5469E819" w:rsidR="00D80951" w:rsidRPr="009F446D" w:rsidRDefault="003A4DB2" w:rsidP="003E5CC7">
      <w:pPr>
        <w:pStyle w:val="aa"/>
      </w:pPr>
      <w:r>
        <w:lastRenderedPageBreak/>
        <w:t>Ю</w:t>
      </w:r>
      <w:r w:rsidR="00F05068">
        <w:t xml:space="preserve">. </w:t>
      </w:r>
      <w:r>
        <w:t>В</w:t>
      </w:r>
      <w:r w:rsidR="00F05068">
        <w:t xml:space="preserve">. </w:t>
      </w:r>
      <w:r>
        <w:t>Богачев</w:t>
      </w:r>
    </w:p>
    <w:p w14:paraId="2D877F5F" w14:textId="2567C5FD" w:rsidR="003A4DB2" w:rsidRDefault="003A4DB2" w:rsidP="003E5CC7">
      <w:pPr>
        <w:pStyle w:val="ab"/>
      </w:pPr>
      <w:r w:rsidRPr="003A4DB2">
        <w:t xml:space="preserve">Санкт-Петербургский государственный электротехнический университет </w:t>
      </w:r>
      <w:r w:rsidR="003E5CC7">
        <w:br/>
      </w:r>
      <w:r w:rsidRPr="003A4DB2">
        <w:t>«ЛЭТИ» им. В.И. Ульянова (Ленина)</w:t>
      </w:r>
    </w:p>
    <w:p w14:paraId="1A017AD4" w14:textId="77777777" w:rsidR="003E5CC7" w:rsidRPr="003E5CC7" w:rsidRDefault="001F431C" w:rsidP="003E5CC7">
      <w:pPr>
        <w:pStyle w:val="ac"/>
      </w:pPr>
      <w:hyperlink r:id="rId9" w:history="1">
        <w:r w:rsidR="003A4DB2" w:rsidRPr="003E5CC7">
          <w:rPr>
            <w:rStyle w:val="af2"/>
            <w:color w:val="auto"/>
            <w:u w:val="none"/>
          </w:rPr>
          <w:t>yu.bogachev@mail.ru</w:t>
        </w:r>
      </w:hyperlink>
      <w:r w:rsidR="003A4DB2" w:rsidRPr="003E5CC7">
        <w:t xml:space="preserve"> </w:t>
      </w:r>
    </w:p>
    <w:p w14:paraId="70A84BBE" w14:textId="2AB07BC1" w:rsidR="00D80951" w:rsidRPr="003A4DB2" w:rsidRDefault="009F446D" w:rsidP="003E5CC7">
      <w:pPr>
        <w:pStyle w:val="aa"/>
        <w:rPr>
          <w:i/>
        </w:rPr>
      </w:pPr>
      <w:r w:rsidRPr="003A4DB2">
        <w:br w:type="column"/>
      </w:r>
      <w:r w:rsidR="003A4DB2" w:rsidRPr="00F06060">
        <w:lastRenderedPageBreak/>
        <w:t>М</w:t>
      </w:r>
      <w:r w:rsidR="00D80951" w:rsidRPr="00F06060">
        <w:t xml:space="preserve">. </w:t>
      </w:r>
      <w:r w:rsidR="003A4DB2" w:rsidRPr="00F06060">
        <w:t>Н</w:t>
      </w:r>
      <w:r w:rsidR="00D80951" w:rsidRPr="00F06060">
        <w:t xml:space="preserve">. </w:t>
      </w:r>
      <w:r w:rsidR="003A4DB2" w:rsidRPr="00F06060">
        <w:t>Шишкина</w:t>
      </w:r>
    </w:p>
    <w:p w14:paraId="5120AB65" w14:textId="19233F19" w:rsidR="003A4DB2" w:rsidRPr="003E5CC7" w:rsidRDefault="003A4DB2" w:rsidP="003E5CC7">
      <w:pPr>
        <w:pStyle w:val="ab"/>
      </w:pPr>
      <w:r w:rsidRPr="003E5CC7">
        <w:t xml:space="preserve">Санкт-Петербургский государственный электротехнический университет </w:t>
      </w:r>
      <w:r w:rsidR="003E5CC7">
        <w:br/>
      </w:r>
      <w:r w:rsidRPr="003E5CC7">
        <w:t>«ЛЭТИ» им. В.И. Ульянова (Ленина)</w:t>
      </w:r>
    </w:p>
    <w:p w14:paraId="024FD8A2" w14:textId="6912AED1" w:rsidR="00D80951" w:rsidRPr="003E5CC7" w:rsidRDefault="001F431C" w:rsidP="003E5CC7">
      <w:pPr>
        <w:pStyle w:val="ac"/>
        <w:rPr>
          <w:rStyle w:val="af2"/>
          <w:color w:val="auto"/>
          <w:u w:val="none"/>
        </w:rPr>
      </w:pPr>
      <w:hyperlink r:id="rId10" w:history="1">
        <w:r w:rsidR="003A4DB2" w:rsidRPr="003E5CC7">
          <w:rPr>
            <w:rStyle w:val="af2"/>
            <w:color w:val="auto"/>
            <w:u w:val="none"/>
          </w:rPr>
          <w:t>marinash06@mail.ru</w:t>
        </w:r>
      </w:hyperlink>
    </w:p>
    <w:p w14:paraId="0CC96657" w14:textId="77777777" w:rsidR="003E5CC7" w:rsidRPr="00D80951" w:rsidRDefault="003E5CC7" w:rsidP="00D80951">
      <w:pPr>
        <w:pStyle w:val="ab"/>
        <w:sectPr w:rsidR="003E5CC7" w:rsidRPr="00D80951" w:rsidSect="00D80951">
          <w:type w:val="continuous"/>
          <w:pgSz w:w="11906" w:h="16838" w:code="9"/>
          <w:pgMar w:top="907" w:right="907" w:bottom="1440" w:left="907" w:header="709" w:footer="709" w:gutter="0"/>
          <w:cols w:num="2" w:space="708"/>
          <w:docGrid w:linePitch="360"/>
        </w:sectPr>
      </w:pPr>
    </w:p>
    <w:p w14:paraId="615F4015" w14:textId="77777777" w:rsidR="0013123C" w:rsidRDefault="0013123C" w:rsidP="009F446D">
      <w:pPr>
        <w:jc w:val="center"/>
        <w:sectPr w:rsidR="0013123C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6B6A3CDD" w14:textId="1310B7C3" w:rsidR="00E62D7B" w:rsidRPr="00E62D7B" w:rsidRDefault="0013123C" w:rsidP="003E5CC7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E62D7B" w:rsidRPr="00E62D7B">
        <w:rPr>
          <w:rFonts w:eastAsia="MS Mincho"/>
        </w:rPr>
        <w:t xml:space="preserve">Освещаются некоторые вопросы истории кафедры физики СПбГЭТУ «ЛЭТИ», связанные с учебной и научной деятельностью преподавателей и сотрудников кафедры, внесших огромный вклад в развитие науки и высшего образования в России. Рассматриваются достижения </w:t>
      </w:r>
      <w:r w:rsidR="00E62D7B" w:rsidRPr="003E5CC7">
        <w:rPr>
          <w:rFonts w:eastAsia="MS Mincho"/>
        </w:rPr>
        <w:t>сотрудников</w:t>
      </w:r>
      <w:r w:rsidR="00E62D7B" w:rsidRPr="00E62D7B">
        <w:rPr>
          <w:rFonts w:eastAsia="MS Mincho"/>
        </w:rPr>
        <w:t xml:space="preserve"> кафедры в области физического эксперимента, разработки методов и средств учебного лабораторного практикума, создания научных приборов, использования результатов научных исследований на практике. </w:t>
      </w:r>
    </w:p>
    <w:p w14:paraId="1E600368" w14:textId="13E4F161" w:rsidR="003A4DB2" w:rsidRPr="00D42687" w:rsidRDefault="0013123C" w:rsidP="00D42687">
      <w:pPr>
        <w:pStyle w:val="ae"/>
        <w:rPr>
          <w:rFonts w:eastAsia="MS Mincho"/>
        </w:rPr>
      </w:pPr>
      <w:r w:rsidRPr="0013123C">
        <w:t xml:space="preserve">Ключевые слова: </w:t>
      </w:r>
      <w:r w:rsidR="00E62D7B" w:rsidRPr="00E62D7B">
        <w:rPr>
          <w:rFonts w:eastAsia="MS Mincho"/>
        </w:rPr>
        <w:t>физика; лабораторный практикум, научно-исследовательская деятельность, кафедра физики ЛЭТИ</w:t>
      </w:r>
    </w:p>
    <w:p w14:paraId="0DD2D968" w14:textId="0728A279" w:rsidR="00C67081" w:rsidRDefault="00E62D7B" w:rsidP="00E62D7B">
      <w:pPr>
        <w:pStyle w:val="a3"/>
      </w:pPr>
      <w:r w:rsidRPr="00E62D7B">
        <w:t xml:space="preserve">3 июня 1886 года было принято временное положение на пять лет о создании Технического Училища Почтово–Телеграфного ведомства с трехгодичным курсом обучения, утвержден его штат. По </w:t>
      </w:r>
      <w:r w:rsidR="0091149C">
        <w:t>содержанию</w:t>
      </w:r>
      <w:r w:rsidRPr="00E62D7B">
        <w:t xml:space="preserve"> программ и насыщенности лекционными курсами училище </w:t>
      </w:r>
      <w:r w:rsidR="00EF022F" w:rsidRPr="0091149C">
        <w:t>соответствовало</w:t>
      </w:r>
      <w:r w:rsidR="00EF022F">
        <w:t xml:space="preserve"> </w:t>
      </w:r>
      <w:r w:rsidR="0091149C">
        <w:t>уровню</w:t>
      </w:r>
      <w:r w:rsidRPr="00E62D7B">
        <w:t xml:space="preserve"> высших учебных заведений</w:t>
      </w:r>
      <w:r w:rsidR="002F021A">
        <w:t xml:space="preserve"> </w:t>
      </w:r>
      <w:r w:rsidR="002F021A" w:rsidRPr="002F021A">
        <w:t>[1</w:t>
      </w:r>
      <w:r w:rsidR="002F021A" w:rsidRPr="00B72978">
        <w:t>]</w:t>
      </w:r>
      <w:r w:rsidR="00C67081">
        <w:t>.</w:t>
      </w:r>
    </w:p>
    <w:p w14:paraId="67CEE108" w14:textId="77777777" w:rsidR="003E5CC7" w:rsidRDefault="001E342E" w:rsidP="003E5CC7">
      <w:pPr>
        <w:pStyle w:val="a3"/>
        <w:ind w:firstLine="0"/>
        <w:jc w:val="center"/>
      </w:pPr>
      <w:r w:rsidRPr="008005DF">
        <w:rPr>
          <w:rFonts w:eastAsia="Calibri"/>
          <w:noProof/>
          <w:sz w:val="21"/>
          <w:szCs w:val="21"/>
          <w:lang w:eastAsia="ru-RU"/>
        </w:rPr>
        <w:drawing>
          <wp:inline distT="0" distB="0" distL="0" distR="0" wp14:anchorId="344B2A61" wp14:editId="0DC4DCF7">
            <wp:extent cx="1278961" cy="1656000"/>
            <wp:effectExtent l="0" t="0" r="0" b="1905"/>
            <wp:docPr id="3" name="Рисунок 0" descr="c 06 Хвольс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 06 Хвольсон.JPG"/>
                    <pic:cNvPicPr/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aturation sat="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75"/>
                    <a:stretch/>
                  </pic:blipFill>
                  <pic:spPr bwMode="auto">
                    <a:xfrm>
                      <a:off x="0" y="0"/>
                      <a:ext cx="1278961" cy="165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E3E859" w14:textId="27A8ECF1" w:rsidR="003E5CC7" w:rsidRPr="00D42687" w:rsidRDefault="003E5CC7" w:rsidP="0039421D">
      <w:pPr>
        <w:pStyle w:val="a"/>
      </w:pPr>
      <w:r w:rsidRPr="001E342E">
        <w:t>Орест Данилович Хвольсон (1852-1934)</w:t>
      </w:r>
      <w:bookmarkStart w:id="0" w:name="_Hlk223564960"/>
      <w:r>
        <w:t xml:space="preserve"> </w:t>
      </w:r>
      <w:bookmarkEnd w:id="0"/>
    </w:p>
    <w:p w14:paraId="5BA44230" w14:textId="667E46A3" w:rsidR="00D42687" w:rsidRPr="00D42687" w:rsidRDefault="00E62D7B" w:rsidP="0039421D">
      <w:pPr>
        <w:pStyle w:val="a3"/>
      </w:pPr>
      <w:r w:rsidRPr="00E62D7B">
        <w:t xml:space="preserve">Для преподавания физики был приглашен выдающийся лектор </w:t>
      </w:r>
      <w:r w:rsidRPr="0039421D">
        <w:t>профессор</w:t>
      </w:r>
      <w:r w:rsidRPr="00E62D7B">
        <w:t xml:space="preserve"> О</w:t>
      </w:r>
      <w:r w:rsidR="002C1FAA">
        <w:t>.</w:t>
      </w:r>
      <w:r w:rsidRPr="00E62D7B">
        <w:t>Д</w:t>
      </w:r>
      <w:r w:rsidR="002C1FAA">
        <w:t>.</w:t>
      </w:r>
      <w:r w:rsidRPr="00E62D7B">
        <w:t xml:space="preserve"> Хвольсон</w:t>
      </w:r>
      <w:r w:rsidR="00A50C88">
        <w:t xml:space="preserve"> (рис.</w:t>
      </w:r>
      <w:r w:rsidR="0039421D">
        <w:t xml:space="preserve"> </w:t>
      </w:r>
      <w:r w:rsidR="00A50C88">
        <w:t>1)</w:t>
      </w:r>
      <w:r w:rsidR="00EF022F">
        <w:t>.</w:t>
      </w:r>
      <w:r w:rsidRPr="00E62D7B">
        <w:t xml:space="preserve"> </w:t>
      </w:r>
      <w:r w:rsidR="00AA2936" w:rsidRPr="00AA2936">
        <w:t xml:space="preserve">После преобразования </w:t>
      </w:r>
      <w:r w:rsidR="00EF022F" w:rsidRPr="00AA2936">
        <w:t xml:space="preserve">в 1891 году </w:t>
      </w:r>
      <w:r w:rsidR="00AA2936" w:rsidRPr="00AA2936">
        <w:t xml:space="preserve">училища в Электротехнический институт (ЭТИ) </w:t>
      </w:r>
      <w:r w:rsidR="0039421D">
        <w:t>–</w:t>
      </w:r>
      <w:r w:rsidR="00AA2936" w:rsidRPr="00AA2936">
        <w:t xml:space="preserve"> </w:t>
      </w:r>
      <w:r w:rsidR="00EF022F" w:rsidRPr="00AA2936">
        <w:t>первый профессор и член совета ЭТИ (18</w:t>
      </w:r>
      <w:r w:rsidR="00EF022F">
        <w:t>91</w:t>
      </w:r>
      <w:r w:rsidR="0039421D">
        <w:t>–</w:t>
      </w:r>
      <w:r w:rsidR="00EF022F" w:rsidRPr="00AA2936">
        <w:t>1894</w:t>
      </w:r>
      <w:r w:rsidR="00EF022F">
        <w:t>)</w:t>
      </w:r>
      <w:r w:rsidR="0039421D">
        <w:t>,</w:t>
      </w:r>
      <w:r w:rsidR="00EF022F" w:rsidRPr="00E62D7B">
        <w:t xml:space="preserve"> </w:t>
      </w:r>
      <w:r w:rsidR="00AA2936" w:rsidRPr="00AA2936">
        <w:t>первый заведующий кафедрой физики ЭТИ.</w:t>
      </w:r>
      <w:r w:rsidR="00D42687" w:rsidRPr="00D42687">
        <w:t xml:space="preserve"> Член</w:t>
      </w:r>
      <w:r w:rsidR="00D42687">
        <w:t>-</w:t>
      </w:r>
      <w:r w:rsidR="00D42687" w:rsidRPr="00D42687">
        <w:t>корреспондент Петербургской Академии наук (1895).</w:t>
      </w:r>
    </w:p>
    <w:p w14:paraId="2AEF1E72" w14:textId="2364DC3F" w:rsidR="00A50C88" w:rsidRPr="00A50C88" w:rsidRDefault="00A50C88" w:rsidP="00A50C88">
      <w:pPr>
        <w:pStyle w:val="a3"/>
      </w:pPr>
      <w:r w:rsidRPr="00A50C88">
        <w:t xml:space="preserve">Вел теоретические и экспериментальные исследования по электрофизике, магнетизму, фотометрии, актинометрии, изучению режима солнечного излучения. </w:t>
      </w:r>
    </w:p>
    <w:p w14:paraId="51F46B30" w14:textId="2AF45111" w:rsidR="00B644A0" w:rsidRPr="00B644A0" w:rsidRDefault="00B644A0" w:rsidP="00B644A0">
      <w:pPr>
        <w:pStyle w:val="a3"/>
      </w:pPr>
      <w:r w:rsidRPr="00B644A0">
        <w:t xml:space="preserve">В 1908 году возглавил Комиссию физического отдела Русского физико-химического общества по вопросу о научном значении работ А.С. Попова в области </w:t>
      </w:r>
      <w:bookmarkStart w:id="1" w:name="_GoBack"/>
      <w:bookmarkEnd w:id="1"/>
      <w:r w:rsidRPr="00B644A0">
        <w:lastRenderedPageBreak/>
        <w:t xml:space="preserve">беспроводного телеграфирования и изучению документов, связанных с изобретением радио. </w:t>
      </w:r>
    </w:p>
    <w:p w14:paraId="660A78CA" w14:textId="4E87B1D5" w:rsidR="005F76C1" w:rsidRDefault="00F42C7C" w:rsidP="0039421D">
      <w:pPr>
        <w:pStyle w:val="a3"/>
      </w:pPr>
      <w:proofErr w:type="gramStart"/>
      <w:r>
        <w:t>Л</w:t>
      </w:r>
      <w:r w:rsidR="00602628" w:rsidRPr="00602628">
        <w:t xml:space="preserve">аборантами по физике при О.Д. Хвольсоне были А.М. </w:t>
      </w:r>
      <w:proofErr w:type="spellStart"/>
      <w:r w:rsidR="00602628" w:rsidRPr="00602628">
        <w:t>Белин</w:t>
      </w:r>
      <w:proofErr w:type="spellEnd"/>
      <w:r w:rsidR="001241C6">
        <w:t xml:space="preserve"> (автор учебника «Основы устройства воздушных телеграфных и телефонных линий» (1893 г.)</w:t>
      </w:r>
      <w:r w:rsidR="00602628" w:rsidRPr="00602628">
        <w:t>, Н.В. Попов</w:t>
      </w:r>
      <w:r w:rsidR="009B689E">
        <w:t xml:space="preserve"> (специалист в области минного дела</w:t>
      </w:r>
      <w:r w:rsidR="00602628" w:rsidRPr="00602628">
        <w:t xml:space="preserve">, </w:t>
      </w:r>
      <w:r w:rsidR="00D42687" w:rsidRPr="00D42687">
        <w:t>разработал гальвано-ударную мину, пробковый запал и др.</w:t>
      </w:r>
      <w:r w:rsidR="00D42687">
        <w:t>)</w:t>
      </w:r>
      <w:r w:rsidR="00D42687" w:rsidRPr="00D42687">
        <w:t xml:space="preserve">, </w:t>
      </w:r>
      <w:r w:rsidR="00F06DAA">
        <w:t xml:space="preserve">А.Л. Гершун (один из основателей российской оптической </w:t>
      </w:r>
      <w:r w:rsidR="00F06DAA" w:rsidRPr="0039421D">
        <w:t>промышленности</w:t>
      </w:r>
      <w:r w:rsidR="00F06DAA">
        <w:t>,</w:t>
      </w:r>
      <w:r w:rsidR="005F76C1">
        <w:t xml:space="preserve"> специалист</w:t>
      </w:r>
      <w:r w:rsidR="005F76C1" w:rsidRPr="005F76C1">
        <w:t xml:space="preserve"> в области прикладной оптики, в 1914 г под его руководством в Петербурге построен</w:t>
      </w:r>
      <w:proofErr w:type="gramEnd"/>
      <w:r w:rsidR="005F76C1" w:rsidRPr="005F76C1">
        <w:t xml:space="preserve"> завод по производству оптико-механических приборов военного назначения (с 1962 г</w:t>
      </w:r>
      <w:r w:rsidR="0039421D">
        <w:t>.</w:t>
      </w:r>
      <w:r w:rsidR="005F76C1" w:rsidRPr="005F76C1">
        <w:t xml:space="preserve"> – Ленинградское оптико-механическое объединение, ныне АО «ЛОМО»).</w:t>
      </w:r>
    </w:p>
    <w:p w14:paraId="1308414A" w14:textId="1606DF39" w:rsidR="002C1FAA" w:rsidRPr="003E5CC7" w:rsidRDefault="005F76C1" w:rsidP="0039421D">
      <w:pPr>
        <w:pStyle w:val="a3"/>
      </w:pPr>
      <w:r w:rsidRPr="005F76C1">
        <w:t>В 1894 году</w:t>
      </w:r>
      <w:r w:rsidR="00EF022F">
        <w:t>,</w:t>
      </w:r>
      <w:r w:rsidRPr="005F76C1">
        <w:t xml:space="preserve"> после ухода О.Д. Хвольсона</w:t>
      </w:r>
      <w:r w:rsidR="00EF022F">
        <w:t>,</w:t>
      </w:r>
      <w:r w:rsidRPr="005F76C1">
        <w:t xml:space="preserve"> преподавателем </w:t>
      </w:r>
      <w:r w:rsidRPr="0039421D">
        <w:t>физики</w:t>
      </w:r>
      <w:r w:rsidRPr="005F76C1">
        <w:t xml:space="preserve"> в ЭТИ был приглашен</w:t>
      </w:r>
      <w:r w:rsidR="001B0205">
        <w:t xml:space="preserve"> выпускник Петербургского университета </w:t>
      </w:r>
      <w:r w:rsidR="0039421D">
        <w:t>В.В. </w:t>
      </w:r>
      <w:proofErr w:type="spellStart"/>
      <w:r w:rsidRPr="005F76C1">
        <w:t>Скобельцын</w:t>
      </w:r>
      <w:proofErr w:type="spellEnd"/>
      <w:r w:rsidRPr="005F76C1">
        <w:t xml:space="preserve"> (рис.</w:t>
      </w:r>
      <w:r w:rsidR="0039421D">
        <w:t> </w:t>
      </w:r>
      <w:r w:rsidRPr="005F76C1">
        <w:t xml:space="preserve">2). </w:t>
      </w:r>
      <w:r w:rsidR="00406021" w:rsidRPr="00406021">
        <w:t>В апреле 1896</w:t>
      </w:r>
      <w:r w:rsidR="00EF39E8">
        <w:t xml:space="preserve"> </w:t>
      </w:r>
      <w:r w:rsidR="00406021" w:rsidRPr="00406021">
        <w:t>г.</w:t>
      </w:r>
      <w:r w:rsidR="00EF022F">
        <w:t xml:space="preserve"> он</w:t>
      </w:r>
      <w:r w:rsidR="00406021" w:rsidRPr="00406021">
        <w:t xml:space="preserve"> </w:t>
      </w:r>
      <w:proofErr w:type="spellStart"/>
      <w:proofErr w:type="gramStart"/>
      <w:r w:rsidR="00406021" w:rsidRPr="003E5CC7">
        <w:t>демонстри</w:t>
      </w:r>
      <w:r w:rsidR="0039421D">
        <w:t>-</w:t>
      </w:r>
      <w:r w:rsidR="00406021" w:rsidRPr="003E5CC7">
        <w:t>ровал</w:t>
      </w:r>
      <w:proofErr w:type="spellEnd"/>
      <w:proofErr w:type="gramEnd"/>
      <w:r w:rsidR="00406021" w:rsidRPr="003E5CC7">
        <w:t xml:space="preserve"> систему беспроводной телеграфии А</w:t>
      </w:r>
      <w:r w:rsidR="001B0205" w:rsidRPr="003E5CC7">
        <w:t>.</w:t>
      </w:r>
      <w:r w:rsidR="00406021" w:rsidRPr="003E5CC7">
        <w:t xml:space="preserve">С. Попова в стенах ЭТИ. Он являлся одним из членов-организаторов Русского Электрического общества </w:t>
      </w:r>
      <w:proofErr w:type="gramStart"/>
      <w:r w:rsidR="00406021" w:rsidRPr="003E5CC7">
        <w:t>при</w:t>
      </w:r>
      <w:proofErr w:type="gramEnd"/>
      <w:r w:rsidR="00406021" w:rsidRPr="003E5CC7">
        <w:t xml:space="preserve"> ЭТИ (1900).</w:t>
      </w:r>
      <w:bookmarkStart w:id="2" w:name="_Hlk223567480"/>
      <w:r w:rsidR="002C1FAA" w:rsidRPr="003E5CC7">
        <w:t xml:space="preserve"> </w:t>
      </w:r>
      <w:bookmarkStart w:id="3" w:name="_Hlk195829232"/>
      <w:bookmarkEnd w:id="2"/>
    </w:p>
    <w:p w14:paraId="420BF29D" w14:textId="510CC298" w:rsidR="003E5CC7" w:rsidRDefault="003E5CC7" w:rsidP="003E5CC7">
      <w:pPr>
        <w:pStyle w:val="a3"/>
        <w:spacing w:after="0"/>
        <w:ind w:firstLine="0"/>
        <w:jc w:val="center"/>
      </w:pPr>
      <w:bookmarkStart w:id="4" w:name="_Hlk223566378"/>
      <w:bookmarkEnd w:id="3"/>
      <w:r>
        <w:rPr>
          <w:noProof/>
          <w:lang w:eastAsia="ru-RU"/>
        </w:rPr>
        <w:drawing>
          <wp:inline distT="0" distB="0" distL="0" distR="0" wp14:anchorId="71922F70" wp14:editId="661C9F7D">
            <wp:extent cx="1263650" cy="1653101"/>
            <wp:effectExtent l="0" t="0" r="0" b="444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8" t="1873" r="3365" b="2576"/>
                    <a:stretch/>
                  </pic:blipFill>
                  <pic:spPr bwMode="auto">
                    <a:xfrm>
                      <a:off x="0" y="0"/>
                      <a:ext cx="1265866" cy="16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4"/>
    </w:p>
    <w:p w14:paraId="27335C82" w14:textId="2BE69A96" w:rsidR="00624FBF" w:rsidRPr="00624FBF" w:rsidRDefault="00624FBF" w:rsidP="0039421D">
      <w:pPr>
        <w:pStyle w:val="a"/>
      </w:pPr>
      <w:r w:rsidRPr="00624FBF">
        <w:t xml:space="preserve">Владимир Владимирович </w:t>
      </w:r>
      <w:proofErr w:type="spellStart"/>
      <w:r w:rsidRPr="00624FBF">
        <w:t>Скобельцин</w:t>
      </w:r>
      <w:proofErr w:type="spellEnd"/>
      <w:r w:rsidRPr="00624FBF">
        <w:t xml:space="preserve"> (1863-1947) </w:t>
      </w:r>
    </w:p>
    <w:p w14:paraId="52052EF0" w14:textId="77777777" w:rsidR="0039421D" w:rsidRPr="003E5CC7" w:rsidRDefault="0039421D" w:rsidP="0039421D">
      <w:pPr>
        <w:pStyle w:val="a3"/>
      </w:pPr>
      <w:r w:rsidRPr="003E5CC7">
        <w:t xml:space="preserve">Специалист в области </w:t>
      </w:r>
      <w:r w:rsidRPr="0039421D">
        <w:t>диэлектрических</w:t>
      </w:r>
      <w:r w:rsidRPr="003E5CC7">
        <w:t xml:space="preserve"> материалов, создатель научной школы физиков в Санкт-Петербургском Политехническом институте. </w:t>
      </w:r>
    </w:p>
    <w:p w14:paraId="1DFA6D35" w14:textId="104AD536" w:rsidR="00291CB8" w:rsidRPr="0039421D" w:rsidRDefault="00291CB8" w:rsidP="0039421D">
      <w:pPr>
        <w:pStyle w:val="a3"/>
      </w:pPr>
      <w:r w:rsidRPr="00291CB8">
        <w:t>В 1899 году</w:t>
      </w:r>
      <w:r w:rsidR="001B0205">
        <w:t>, после получения Электротехническим институтом прав высшего учебного 5-курсного заведения,</w:t>
      </w:r>
      <w:r w:rsidRPr="00291CB8">
        <w:t xml:space="preserve"> В.В. Скобельцын </w:t>
      </w:r>
      <w:r w:rsidR="00EF022F">
        <w:t xml:space="preserve">был избран </w:t>
      </w:r>
      <w:r w:rsidRPr="00291CB8">
        <w:t xml:space="preserve">на должность ординарного профессора кафедры </w:t>
      </w:r>
      <w:r w:rsidRPr="0039421D">
        <w:t xml:space="preserve">физики, </w:t>
      </w:r>
      <w:r w:rsidR="00EF022F" w:rsidRPr="0039421D">
        <w:t>но</w:t>
      </w:r>
      <w:r w:rsidR="0039421D">
        <w:t xml:space="preserve"> в 1901 </w:t>
      </w:r>
      <w:r w:rsidRPr="0039421D">
        <w:t xml:space="preserve">году был уволен из Электротехнического Института по распоряжению Министерства внутренних дел в числе других преподавателей за поддержку студентов, участвующих в антиправительственных манифестациях. </w:t>
      </w:r>
    </w:p>
    <w:p w14:paraId="77719911" w14:textId="2E9F5F2F" w:rsidR="00885128" w:rsidRDefault="00885128" w:rsidP="0039421D">
      <w:pPr>
        <w:pStyle w:val="a3"/>
      </w:pPr>
      <w:r w:rsidRPr="0039421D">
        <w:lastRenderedPageBreak/>
        <w:t xml:space="preserve">Обязанности лаборантов при В.В. </w:t>
      </w:r>
      <w:proofErr w:type="spellStart"/>
      <w:r w:rsidRPr="0039421D">
        <w:t>Скобельцыне</w:t>
      </w:r>
      <w:proofErr w:type="spellEnd"/>
      <w:r w:rsidRPr="0039421D">
        <w:t xml:space="preserve"> исполняли сначала В.К. Л</w:t>
      </w:r>
      <w:r w:rsidR="0039421D">
        <w:t>ебединский (рис. 3), затем К.Г. </w:t>
      </w:r>
      <w:r w:rsidRPr="0039421D">
        <w:t>Макеев, Н.Н. Вознесенский и А.А. Бу</w:t>
      </w:r>
      <w:r w:rsidRPr="00885128">
        <w:t>латов.</w:t>
      </w:r>
    </w:p>
    <w:p w14:paraId="2864543D" w14:textId="22EF7A47" w:rsidR="00072076" w:rsidRDefault="00EF022F" w:rsidP="00072076">
      <w:pPr>
        <w:pStyle w:val="a3"/>
      </w:pPr>
      <w:r w:rsidRPr="005F76C1">
        <w:t xml:space="preserve">В.К. </w:t>
      </w:r>
      <w:r w:rsidR="005F76C1" w:rsidRPr="005F76C1">
        <w:t xml:space="preserve">Лебединский </w:t>
      </w:r>
      <w:r w:rsidR="00CB0D19">
        <w:t>являлся</w:t>
      </w:r>
      <w:r w:rsidR="005F76C1" w:rsidRPr="005F76C1">
        <w:t xml:space="preserve"> лаборантом кафедры физики ЭТИ с 189</w:t>
      </w:r>
      <w:r w:rsidR="00FF7F0F">
        <w:t>3</w:t>
      </w:r>
      <w:r w:rsidR="005F76C1" w:rsidRPr="005F76C1">
        <w:t xml:space="preserve"> по 1</w:t>
      </w:r>
      <w:r w:rsidR="00FF7F0F">
        <w:t>895</w:t>
      </w:r>
      <w:r w:rsidR="0039421D">
        <w:t> </w:t>
      </w:r>
      <w:r w:rsidR="005F76C1" w:rsidRPr="005F76C1">
        <w:t>г.</w:t>
      </w:r>
      <w:r w:rsidR="00C13591">
        <w:t xml:space="preserve"> и преподавателем электротехники (1899</w:t>
      </w:r>
      <w:r w:rsidR="0039421D">
        <w:t>–</w:t>
      </w:r>
      <w:r w:rsidR="00C13591">
        <w:t>1901)</w:t>
      </w:r>
      <w:r w:rsidR="005F76C1" w:rsidRPr="005F76C1">
        <w:t xml:space="preserve"> </w:t>
      </w:r>
      <w:r w:rsidR="005F76C1" w:rsidRPr="00885128">
        <w:t>Его научная работа в это время посвящена исследованиям искрового разряда</w:t>
      </w:r>
      <w:r w:rsidR="00072076">
        <w:t>,</w:t>
      </w:r>
      <w:r w:rsidR="005F76C1" w:rsidRPr="00885128">
        <w:t xml:space="preserve"> </w:t>
      </w:r>
      <w:r w:rsidR="00072076">
        <w:t xml:space="preserve">результатом которых </w:t>
      </w:r>
      <w:r w:rsidR="00072076" w:rsidRPr="00885128">
        <w:t>стала книга «Учение об электрической искре» (1904).</w:t>
      </w:r>
      <w:bookmarkStart w:id="5" w:name="_Hlk223566621"/>
      <w:bookmarkStart w:id="6" w:name="_Hlk223566985"/>
    </w:p>
    <w:p w14:paraId="6F620F9C" w14:textId="575CCD82" w:rsidR="00C379E1" w:rsidRDefault="00C379E1" w:rsidP="00C379E1">
      <w:pPr>
        <w:pStyle w:val="a3"/>
        <w:spacing w:after="0"/>
        <w:ind w:firstLine="0"/>
        <w:jc w:val="center"/>
        <w:rPr>
          <w:i/>
          <w:iCs/>
        </w:rPr>
      </w:pPr>
      <w:r w:rsidRPr="00885128">
        <w:rPr>
          <w:rFonts w:eastAsia="Calibri"/>
          <w:noProof/>
          <w:spacing w:val="0"/>
          <w:sz w:val="21"/>
          <w:szCs w:val="21"/>
          <w:lang w:eastAsia="ru-RU"/>
        </w:rPr>
        <w:drawing>
          <wp:inline distT="0" distB="0" distL="0" distR="0" wp14:anchorId="1E44C959" wp14:editId="77E2C939">
            <wp:extent cx="1292841" cy="1656000"/>
            <wp:effectExtent l="0" t="0" r="3175" b="1905"/>
            <wp:docPr id="4" name="Рисунок 5" descr="Лебединский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ебединский.gif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01" b="5269"/>
                    <a:stretch/>
                  </pic:blipFill>
                  <pic:spPr bwMode="auto">
                    <a:xfrm>
                      <a:off x="0" y="0"/>
                      <a:ext cx="1292841" cy="165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334D58" w14:textId="74C6C481" w:rsidR="00CB0D19" w:rsidRPr="00CB0D19" w:rsidRDefault="00CB0D19" w:rsidP="0039421D">
      <w:pPr>
        <w:pStyle w:val="a"/>
        <w:rPr>
          <w:b/>
          <w:bCs/>
        </w:rPr>
      </w:pPr>
      <w:r w:rsidRPr="00A31FF3">
        <w:t>Владимир Константинович Лебединский (1868-1937)</w:t>
      </w:r>
    </w:p>
    <w:p w14:paraId="3E951C11" w14:textId="7FA853AB" w:rsidR="00A31FF3" w:rsidRDefault="00A31FF3" w:rsidP="0039421D">
      <w:pPr>
        <w:pStyle w:val="a3"/>
      </w:pPr>
      <w:r w:rsidRPr="00A31FF3">
        <w:t>С 1906</w:t>
      </w:r>
      <w:r w:rsidR="0039421D">
        <w:t> </w:t>
      </w:r>
      <w:r w:rsidRPr="00A31FF3">
        <w:t xml:space="preserve">г. </w:t>
      </w:r>
      <w:r w:rsidR="00C13591">
        <w:t xml:space="preserve">Лебединский </w:t>
      </w:r>
      <w:r w:rsidRPr="00A31FF3">
        <w:t>редактир</w:t>
      </w:r>
      <w:r w:rsidR="00CB0D19">
        <w:t>овал</w:t>
      </w:r>
      <w:r w:rsidRPr="00A31FF3">
        <w:t xml:space="preserve"> «Журнал русского физико-химического общества»; с 1907 г. </w:t>
      </w:r>
      <w:r w:rsidR="00C13591">
        <w:t>–</w:t>
      </w:r>
      <w:r w:rsidR="0039421D">
        <w:t xml:space="preserve"> </w:t>
      </w:r>
      <w:r w:rsidRPr="00A31FF3">
        <w:t>журнал «</w:t>
      </w:r>
      <w:r w:rsidRPr="0039421D">
        <w:t>Вопросы</w:t>
      </w:r>
      <w:r w:rsidRPr="00A31FF3">
        <w:t xml:space="preserve"> физики», с 1918 г. </w:t>
      </w:r>
      <w:r w:rsidR="00C13591" w:rsidRPr="00C13591">
        <w:t>–</w:t>
      </w:r>
      <w:r w:rsidRPr="00A31FF3">
        <w:t xml:space="preserve"> первый советский радиотехнический журнал – «Телегра</w:t>
      </w:r>
      <w:r w:rsidR="00CB0D19">
        <w:t xml:space="preserve">фия и телефония без проводов» и </w:t>
      </w:r>
      <w:r w:rsidR="0039421D">
        <w:t>«</w:t>
      </w:r>
      <w:r w:rsidR="00CB0D19">
        <w:t>Радиотехник</w:t>
      </w:r>
      <w:r w:rsidR="0039421D">
        <w:t>»</w:t>
      </w:r>
      <w:r w:rsidRPr="00A31FF3">
        <w:t>.</w:t>
      </w:r>
    </w:p>
    <w:p w14:paraId="567566CF" w14:textId="4547213D" w:rsidR="00072076" w:rsidRDefault="00A31FF3" w:rsidP="00CB0D19">
      <w:pPr>
        <w:pStyle w:val="a3"/>
        <w:ind w:firstLine="284"/>
      </w:pPr>
      <w:r w:rsidRPr="00A31FF3">
        <w:t>О</w:t>
      </w:r>
      <w:r w:rsidRPr="00885128">
        <w:t>н издает учебник</w:t>
      </w:r>
      <w:r w:rsidRPr="00A31FF3">
        <w:t>и</w:t>
      </w:r>
      <w:r w:rsidRPr="00885128">
        <w:t xml:space="preserve"> «Электромагнитные волны и</w:t>
      </w:r>
      <w:r w:rsidRPr="00A31FF3">
        <w:t xml:space="preserve"> </w:t>
      </w:r>
      <w:r w:rsidRPr="00885128">
        <w:t>основания беспроволочного</w:t>
      </w:r>
      <w:r>
        <w:t xml:space="preserve"> </w:t>
      </w:r>
      <w:r w:rsidRPr="00885128">
        <w:t>телеграфа»</w:t>
      </w:r>
      <w:r w:rsidRPr="00A31FF3">
        <w:t xml:space="preserve"> (1906 г.),</w:t>
      </w:r>
      <w:r w:rsidRPr="00885128">
        <w:t xml:space="preserve"> «Электричество и магнетизм»</w:t>
      </w:r>
      <w:r w:rsidRPr="00A31FF3">
        <w:t xml:space="preserve"> (</w:t>
      </w:r>
      <w:r w:rsidRPr="00885128">
        <w:t>1909 г</w:t>
      </w:r>
      <w:r w:rsidRPr="00A31FF3">
        <w:t>.)</w:t>
      </w:r>
      <w:r w:rsidRPr="00885128">
        <w:t xml:space="preserve">. </w:t>
      </w:r>
    </w:p>
    <w:bookmarkEnd w:id="5"/>
    <w:bookmarkEnd w:id="6"/>
    <w:p w14:paraId="1C78EAD1" w14:textId="67F25A33" w:rsidR="00406021" w:rsidRPr="00406021" w:rsidRDefault="003635BD" w:rsidP="0039421D">
      <w:pPr>
        <w:pStyle w:val="a3"/>
      </w:pPr>
      <w:r>
        <w:t xml:space="preserve">Лебединский В.К. </w:t>
      </w:r>
      <w:r w:rsidR="00C13591" w:rsidRPr="00C13591">
        <w:t>–</w:t>
      </w:r>
      <w:r w:rsidR="00A31FF3">
        <w:t xml:space="preserve"> </w:t>
      </w:r>
      <w:r w:rsidRPr="003635BD">
        <w:t>перв</w:t>
      </w:r>
      <w:r>
        <w:t>ый</w:t>
      </w:r>
      <w:r w:rsidRPr="003635BD">
        <w:t xml:space="preserve"> председател</w:t>
      </w:r>
      <w:r>
        <w:t>ь</w:t>
      </w:r>
      <w:r w:rsidRPr="003635BD">
        <w:t xml:space="preserve"> Российского общества радиоинженеров (РОРИ, 1918), од</w:t>
      </w:r>
      <w:r>
        <w:t>ин</w:t>
      </w:r>
      <w:r w:rsidR="00A31FF3">
        <w:t xml:space="preserve"> </w:t>
      </w:r>
      <w:r w:rsidRPr="003635BD">
        <w:t xml:space="preserve">из организаторов </w:t>
      </w:r>
      <w:proofErr w:type="gramStart"/>
      <w:r w:rsidRPr="003635BD">
        <w:t>Нижегородской</w:t>
      </w:r>
      <w:proofErr w:type="gramEnd"/>
      <w:r w:rsidRPr="003635BD">
        <w:t xml:space="preserve"> радиолаборатории (НРЛ)</w:t>
      </w:r>
      <w:r>
        <w:t xml:space="preserve">. </w:t>
      </w:r>
      <w:r w:rsidR="008E3895">
        <w:t>После работы в ЭТИ руководи</w:t>
      </w:r>
      <w:r w:rsidR="000B07B9">
        <w:t>л</w:t>
      </w:r>
      <w:r w:rsidR="008E3895">
        <w:t xml:space="preserve"> кафедрами физики </w:t>
      </w:r>
      <w:r w:rsidR="00781ECB" w:rsidRPr="00781ECB">
        <w:t>Рижского Политехнического института</w:t>
      </w:r>
      <w:r w:rsidR="00781ECB">
        <w:t xml:space="preserve"> (с 1913 г.), </w:t>
      </w:r>
      <w:proofErr w:type="spellStart"/>
      <w:proofErr w:type="gramStart"/>
      <w:r w:rsidR="00781ECB" w:rsidRPr="00781ECB">
        <w:t>Нижегород</w:t>
      </w:r>
      <w:r w:rsidR="0039421D">
        <w:t>-</w:t>
      </w:r>
      <w:r w:rsidR="00781ECB" w:rsidRPr="00781ECB">
        <w:t>ского</w:t>
      </w:r>
      <w:proofErr w:type="spellEnd"/>
      <w:proofErr w:type="gramEnd"/>
      <w:r w:rsidR="00781ECB" w:rsidRPr="00781ECB">
        <w:t xml:space="preserve"> университета</w:t>
      </w:r>
      <w:r w:rsidR="00781ECB">
        <w:t xml:space="preserve"> (с 1918</w:t>
      </w:r>
      <w:r w:rsidR="0039421D">
        <w:t> </w:t>
      </w:r>
      <w:r w:rsidR="00781ECB">
        <w:t>г.), Петроградского</w:t>
      </w:r>
      <w:r w:rsidR="00781ECB" w:rsidRPr="00781ECB">
        <w:t xml:space="preserve"> медицинско</w:t>
      </w:r>
      <w:r w:rsidR="00781ECB">
        <w:t>го</w:t>
      </w:r>
      <w:r w:rsidR="00781ECB" w:rsidRPr="00781ECB">
        <w:t xml:space="preserve"> институт</w:t>
      </w:r>
      <w:r w:rsidR="00781ECB">
        <w:t>а (с 1925 г.</w:t>
      </w:r>
      <w:r w:rsidR="000B07B9">
        <w:t>),</w:t>
      </w:r>
      <w:r w:rsidR="00492D03">
        <w:t xml:space="preserve"> Военно-медицин</w:t>
      </w:r>
      <w:r w:rsidR="0039421D">
        <w:t>-</w:t>
      </w:r>
      <w:proofErr w:type="spellStart"/>
      <w:r w:rsidR="00492D03">
        <w:t>ской</w:t>
      </w:r>
      <w:proofErr w:type="spellEnd"/>
      <w:r w:rsidR="00492D03">
        <w:t xml:space="preserve"> академии </w:t>
      </w:r>
      <w:r w:rsidR="000B07B9">
        <w:t>(Ленинград, с 1932</w:t>
      </w:r>
      <w:r w:rsidR="0039421D">
        <w:t> </w:t>
      </w:r>
      <w:r w:rsidR="000B07B9">
        <w:t>г.)</w:t>
      </w:r>
      <w:r>
        <w:t xml:space="preserve">. Награжден орденом </w:t>
      </w:r>
      <w:r w:rsidRPr="003635BD">
        <w:t>Святой Анны IV степени</w:t>
      </w:r>
      <w:r>
        <w:t xml:space="preserve"> (до революции 1917</w:t>
      </w:r>
      <w:r w:rsidR="0039421D">
        <w:t> </w:t>
      </w:r>
      <w:r>
        <w:t>г.) и орденом Ленина</w:t>
      </w:r>
      <w:r w:rsidR="00492D03">
        <w:t>.</w:t>
      </w:r>
    </w:p>
    <w:p w14:paraId="34C6526D" w14:textId="303CC6CF" w:rsidR="00422EBB" w:rsidRDefault="00A813C0" w:rsidP="00422EBB">
      <w:pPr>
        <w:pStyle w:val="a3"/>
      </w:pPr>
      <w:r>
        <w:t>С 1901 года заведующи</w:t>
      </w:r>
      <w:r w:rsidR="00CC6C7D">
        <w:t>м</w:t>
      </w:r>
      <w:r>
        <w:t xml:space="preserve"> кафедрой физики ЭТИ становится А.С.</w:t>
      </w:r>
      <w:r w:rsidR="00492D03">
        <w:t xml:space="preserve"> </w:t>
      </w:r>
      <w:r>
        <w:t>Попов</w:t>
      </w:r>
      <w:r w:rsidR="0089635E">
        <w:t xml:space="preserve"> (рис. 4)</w:t>
      </w:r>
      <w:r>
        <w:t>, принятый на должность ординарного профессора.</w:t>
      </w:r>
      <w:r w:rsidR="0039421D">
        <w:t xml:space="preserve"> Одновременно (с 1900 г.) А.С. </w:t>
      </w:r>
      <w:r w:rsidR="00422EBB" w:rsidRPr="00422EBB">
        <w:t>Попов оставался экспертом Морского технического Комитета, отвечающим за вооружение кораблей флота аппаратурой беспроводного телеграфирования.</w:t>
      </w:r>
    </w:p>
    <w:p w14:paraId="470CD2DE" w14:textId="77777777" w:rsidR="00C379E1" w:rsidRDefault="00C379E1" w:rsidP="00C379E1">
      <w:pPr>
        <w:pStyle w:val="a3"/>
        <w:ind w:firstLine="0"/>
        <w:jc w:val="center"/>
        <w:rPr>
          <w:i/>
          <w:iCs/>
        </w:rPr>
      </w:pPr>
      <w:r w:rsidRPr="005B76D5">
        <w:rPr>
          <w:noProof/>
          <w:lang w:eastAsia="ru-RU"/>
        </w:rPr>
        <w:drawing>
          <wp:inline distT="0" distB="0" distL="0" distR="0" wp14:anchorId="413E7748" wp14:editId="5F104093">
            <wp:extent cx="1296936" cy="1656000"/>
            <wp:effectExtent l="0" t="0" r="0" b="190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13" t="6068" r="8412" b="9718"/>
                    <a:stretch/>
                  </pic:blipFill>
                  <pic:spPr bwMode="auto">
                    <a:xfrm>
                      <a:off x="0" y="0"/>
                      <a:ext cx="1296936" cy="16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026737" w14:textId="4BF3D6B9" w:rsidR="00C379E1" w:rsidRPr="00CC6C7D" w:rsidRDefault="00C379E1" w:rsidP="0039421D">
      <w:pPr>
        <w:pStyle w:val="a"/>
      </w:pPr>
      <w:r w:rsidRPr="00CC6C7D">
        <w:t>Александр Степанович Попов (1859-1906)</w:t>
      </w:r>
    </w:p>
    <w:p w14:paraId="5492C035" w14:textId="10B8D914" w:rsidR="00CC6C7D" w:rsidRPr="0039421D" w:rsidRDefault="00CC6C7D" w:rsidP="0039421D">
      <w:pPr>
        <w:pStyle w:val="a3"/>
      </w:pPr>
      <w:r>
        <w:lastRenderedPageBreak/>
        <w:t>А.С.</w:t>
      </w:r>
      <w:r w:rsidR="00492D03">
        <w:t xml:space="preserve"> </w:t>
      </w:r>
      <w:r>
        <w:t xml:space="preserve">Попов </w:t>
      </w:r>
      <w:r w:rsidR="00C33127" w:rsidRPr="00C33127">
        <w:t>–</w:t>
      </w:r>
      <w:r w:rsidR="00C33127">
        <w:t xml:space="preserve"> изобретатель</w:t>
      </w:r>
      <w:r>
        <w:t xml:space="preserve"> </w:t>
      </w:r>
      <w:r w:rsidRPr="00CC6C7D">
        <w:t xml:space="preserve">системы беспроводного телеграфирования (1895), </w:t>
      </w:r>
      <w:r w:rsidR="00C13591" w:rsidRPr="00CC6C7D">
        <w:t xml:space="preserve">грозоотметчика (1895), </w:t>
      </w:r>
      <w:r w:rsidRPr="00CC6C7D">
        <w:t xml:space="preserve">первого в мире детекторного приемника (1899) и прибора с использованием явления радиоактивности в бромистом радии </w:t>
      </w:r>
      <w:r w:rsidRPr="0039421D">
        <w:t xml:space="preserve">– для измерения напряженности электрического поля атмосферы. </w:t>
      </w:r>
    </w:p>
    <w:p w14:paraId="4C3F74A7" w14:textId="773B7649" w:rsidR="00DE33F7" w:rsidRDefault="00CC6C7D" w:rsidP="0039421D">
      <w:pPr>
        <w:pStyle w:val="a3"/>
      </w:pPr>
      <w:r w:rsidRPr="0039421D">
        <w:t>Удостоен именной золотой медали и диплома Всемирной промышленной выставки в Париже (1900),</w:t>
      </w:r>
      <w:r w:rsidR="00882423" w:rsidRPr="0039421D">
        <w:t xml:space="preserve"> почетный инженер-электрик (1</w:t>
      </w:r>
      <w:r w:rsidR="00C13591" w:rsidRPr="0039421D">
        <w:t>899</w:t>
      </w:r>
      <w:r w:rsidR="00882423" w:rsidRPr="0039421D">
        <w:t xml:space="preserve">), </w:t>
      </w:r>
      <w:r w:rsidRPr="0039421D">
        <w:t>являлся почетным членом Императорского</w:t>
      </w:r>
      <w:r w:rsidRPr="00CC6C7D">
        <w:t xml:space="preserve"> Русского технического общества (1902). Первый избранный директор </w:t>
      </w:r>
      <w:proofErr w:type="gramStart"/>
      <w:r w:rsidR="00C13591">
        <w:t>Электро</w:t>
      </w:r>
      <w:r w:rsidR="0039421D">
        <w:t>-</w:t>
      </w:r>
      <w:r w:rsidR="00C13591">
        <w:t>технического</w:t>
      </w:r>
      <w:proofErr w:type="gramEnd"/>
      <w:r w:rsidR="00C13591">
        <w:t xml:space="preserve"> института императора Александра </w:t>
      </w:r>
      <w:r w:rsidR="00C13591">
        <w:rPr>
          <w:lang w:val="en-US"/>
        </w:rPr>
        <w:t>III</w:t>
      </w:r>
      <w:r w:rsidRPr="00CC6C7D">
        <w:t xml:space="preserve"> (1905). </w:t>
      </w:r>
    </w:p>
    <w:p w14:paraId="619F06AE" w14:textId="3F35D192" w:rsidR="003E5CC7" w:rsidRDefault="00A13115" w:rsidP="0039421D">
      <w:pPr>
        <w:pStyle w:val="a3"/>
      </w:pPr>
      <w:proofErr w:type="gramStart"/>
      <w:r>
        <w:t xml:space="preserve">Помимо научно-исследовательской работы </w:t>
      </w:r>
      <w:r w:rsidR="0039421D">
        <w:t>А.С. </w:t>
      </w:r>
      <w:r w:rsidR="00DE33F7" w:rsidRPr="00DE33F7">
        <w:t>Попов большое внимание уделял совершенствованию программы преподавания физики в ЭТИ,</w:t>
      </w:r>
      <w:r w:rsidR="004B7AF6">
        <w:t xml:space="preserve"> б</w:t>
      </w:r>
      <w:r w:rsidR="00DE33F7" w:rsidRPr="00DE33F7">
        <w:t>ольшую часть своего времени тратил на оборудование нов</w:t>
      </w:r>
      <w:r>
        <w:t>ы</w:t>
      </w:r>
      <w:r w:rsidR="00684B41">
        <w:t>х</w:t>
      </w:r>
      <w:r w:rsidR="00DE33F7" w:rsidRPr="00DE33F7">
        <w:t xml:space="preserve"> </w:t>
      </w:r>
      <w:r w:rsidR="00684B41">
        <w:t>учебных лабораторий</w:t>
      </w:r>
      <w:r w:rsidR="00DE33F7" w:rsidRPr="00DE33F7">
        <w:t xml:space="preserve"> (совместно с Б.И. Зубаревым</w:t>
      </w:r>
      <w:r w:rsidR="00C13591" w:rsidRPr="00C13591">
        <w:t xml:space="preserve"> </w:t>
      </w:r>
      <w:r w:rsidR="0089635E">
        <w:t>(рис. 5)</w:t>
      </w:r>
      <w:r w:rsidR="00C13591">
        <w:t xml:space="preserve"> и С.И. Покровским (рис.</w:t>
      </w:r>
      <w:r w:rsidR="0039421D">
        <w:t xml:space="preserve"> </w:t>
      </w:r>
      <w:r w:rsidR="00C13591">
        <w:t>6</w:t>
      </w:r>
      <w:r w:rsidR="00DE33F7" w:rsidRPr="00DE33F7">
        <w:t>).</w:t>
      </w:r>
      <w:r w:rsidR="009B6BFC" w:rsidRPr="009B6BFC">
        <w:t xml:space="preserve"> </w:t>
      </w:r>
      <w:proofErr w:type="gramEnd"/>
    </w:p>
    <w:p w14:paraId="7E01DE71" w14:textId="683008D7" w:rsidR="009407A0" w:rsidRDefault="009407A0" w:rsidP="0039421D">
      <w:pPr>
        <w:pStyle w:val="a3"/>
      </w:pPr>
      <w:r>
        <w:t>Б.И. Зубарев</w:t>
      </w:r>
      <w:r w:rsidR="00C33127">
        <w:t>, приглашённый А.С.</w:t>
      </w:r>
      <w:r w:rsidR="00C33127" w:rsidRPr="009407A0">
        <w:t xml:space="preserve"> Попов</w:t>
      </w:r>
      <w:r w:rsidR="00C33127">
        <w:t xml:space="preserve">ым, </w:t>
      </w:r>
      <w:r>
        <w:t>с</w:t>
      </w:r>
      <w:r w:rsidRPr="009407A0">
        <w:t xml:space="preserve"> 1901 по 1923</w:t>
      </w:r>
      <w:r w:rsidR="007C6927">
        <w:t xml:space="preserve"> гг.</w:t>
      </w:r>
      <w:r w:rsidRPr="009407A0">
        <w:t xml:space="preserve"> </w:t>
      </w:r>
      <w:r w:rsidRPr="0039421D">
        <w:t>работает</w:t>
      </w:r>
      <w:r w:rsidRPr="009407A0">
        <w:t xml:space="preserve"> на кафедре физики ЭТИ (старший лаборант, преподаватель, заведующий лабораторией). </w:t>
      </w:r>
      <w:r w:rsidR="0039421D">
        <w:br/>
      </w:r>
      <w:r w:rsidRPr="009407A0">
        <w:t xml:space="preserve">В 1907 г. с целью усовершенствования физической лаборатории ЭТИ, знакомится с организацией лабораторий вузов и исследовательских учреждений Европы. </w:t>
      </w:r>
    </w:p>
    <w:p w14:paraId="49D80ECC" w14:textId="78A6E42B" w:rsidR="003E5CC7" w:rsidRDefault="003E5CC7" w:rsidP="0020753F">
      <w:pPr>
        <w:pStyle w:val="a3"/>
        <w:ind w:firstLine="0"/>
        <w:jc w:val="center"/>
        <w:rPr>
          <w:i/>
          <w:iCs/>
        </w:rPr>
      </w:pPr>
      <w:r w:rsidRPr="00BA0EAF">
        <w:rPr>
          <w:rFonts w:eastAsia="Calibri"/>
          <w:i/>
          <w:noProof/>
          <w:spacing w:val="0"/>
          <w:sz w:val="21"/>
          <w:szCs w:val="21"/>
          <w:lang w:eastAsia="ru-RU"/>
        </w:rPr>
        <w:drawing>
          <wp:inline distT="0" distB="0" distL="0" distR="0" wp14:anchorId="358C2CB9" wp14:editId="608DB80B">
            <wp:extent cx="1263756" cy="1656000"/>
            <wp:effectExtent l="0" t="0" r="0" b="1905"/>
            <wp:docPr id="12" name="Рисунок 6" descr="Зубарев Б 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убарев Б И.jpg"/>
                    <pic:cNvPicPr/>
                  </pic:nvPicPr>
                  <pic:blipFill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harpenSoften amount="-50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756" cy="16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A180C" w14:textId="15D01ED0" w:rsidR="009407A0" w:rsidRPr="009407A0" w:rsidRDefault="009407A0" w:rsidP="0039421D">
      <w:pPr>
        <w:pStyle w:val="a"/>
        <w:rPr>
          <w:b/>
          <w:bCs/>
        </w:rPr>
      </w:pPr>
      <w:r w:rsidRPr="009407A0">
        <w:t>Борис Иннокентьевич Зубарев</w:t>
      </w:r>
      <w:r>
        <w:t xml:space="preserve"> </w:t>
      </w:r>
      <w:r w:rsidRPr="009407A0">
        <w:t>(1875-1952)</w:t>
      </w:r>
    </w:p>
    <w:p w14:paraId="17C17E80" w14:textId="5461268C" w:rsidR="00A25F0D" w:rsidRPr="00A25F0D" w:rsidRDefault="00A25F0D" w:rsidP="00A25F0D">
      <w:pPr>
        <w:pStyle w:val="a3"/>
      </w:pPr>
      <w:r w:rsidRPr="00A25F0D">
        <w:t>Основные научные результаты</w:t>
      </w:r>
      <w:r w:rsidR="00492D03">
        <w:t xml:space="preserve"> его деятельности</w:t>
      </w:r>
      <w:r w:rsidRPr="00A25F0D">
        <w:t xml:space="preserve">: одновременно с </w:t>
      </w:r>
      <w:proofErr w:type="spellStart"/>
      <w:r w:rsidRPr="00A25F0D">
        <w:t>Венельтом</w:t>
      </w:r>
      <w:proofErr w:type="spellEnd"/>
      <w:r w:rsidRPr="00A25F0D">
        <w:t xml:space="preserve"> построил электролитический прерыватель; исследуя поляризацию света при отражении от металлов, определил оптические константы металлических кристаллов (1910</w:t>
      </w:r>
      <w:r w:rsidR="001E55E1">
        <w:t>–</w:t>
      </w:r>
      <w:r w:rsidRPr="00A25F0D">
        <w:t>1911); первым в России (совместно с М.М. Глаголевым) получил рентгенограмму кристаллов по методу Лауэ (1913); определил термоэлектродвижущую силу пары графит-уголь (1922).</w:t>
      </w:r>
    </w:p>
    <w:p w14:paraId="51A9829D" w14:textId="02AE8D5D" w:rsidR="009407A0" w:rsidRPr="009407A0" w:rsidRDefault="009407A0" w:rsidP="00CF5DDD">
      <w:pPr>
        <w:pStyle w:val="a3"/>
      </w:pPr>
      <w:r w:rsidRPr="009407A0">
        <w:t>Одновременно с работой в ЭТИ состо</w:t>
      </w:r>
      <w:r w:rsidR="00CF5DDD">
        <w:t>ял</w:t>
      </w:r>
      <w:r w:rsidRPr="009407A0">
        <w:t xml:space="preserve"> профессором педагогического института им. Некрасова в Ленинграде (1919-1923). </w:t>
      </w:r>
      <w:r w:rsidR="0089635E">
        <w:t>С</w:t>
      </w:r>
      <w:r w:rsidRPr="009407A0">
        <w:t xml:space="preserve"> 1923 г. </w:t>
      </w:r>
      <w:r w:rsidR="0089635E">
        <w:t>работал</w:t>
      </w:r>
      <w:r w:rsidRPr="009407A0">
        <w:t xml:space="preserve"> профессором по кафедре физики Дальневосточного университета</w:t>
      </w:r>
      <w:r w:rsidR="0089635E">
        <w:t>.</w:t>
      </w:r>
      <w:r w:rsidRPr="009407A0">
        <w:t xml:space="preserve"> С 1930 г. – доцент Ленинградского университета, старший научный сотрудник Государств</w:t>
      </w:r>
      <w:r w:rsidR="001E55E1">
        <w:t>енного оптического института. С </w:t>
      </w:r>
      <w:r w:rsidRPr="009407A0">
        <w:t xml:space="preserve">1937 г. преподавал физику в Пермском университете. </w:t>
      </w:r>
    </w:p>
    <w:p w14:paraId="2EEFA69A" w14:textId="536B33BF" w:rsidR="009B6BFC" w:rsidRPr="009B6BFC" w:rsidRDefault="009B6BFC" w:rsidP="009B6BFC">
      <w:pPr>
        <w:pStyle w:val="a3"/>
      </w:pPr>
      <w:r w:rsidRPr="009B6BFC">
        <w:t>После внезапной см</w:t>
      </w:r>
      <w:r w:rsidR="001E55E1">
        <w:t>ерти А.С. Попова 13 января 1906 </w:t>
      </w:r>
      <w:r w:rsidRPr="009B6BFC">
        <w:t>года на кафедру физики вновь был приглашен профессор В.В. Скобельцын, который заведовал ею с 1906 по 1920 годы. Практические занятия для студентов в это время проводили</w:t>
      </w:r>
      <w:r w:rsidR="001E55E1">
        <w:t xml:space="preserve"> лаборанты и преподаватели М.М. </w:t>
      </w:r>
      <w:r w:rsidRPr="009B6BFC">
        <w:t>Глаголев, Б.И. Зубарев и С.И. Покровский.</w:t>
      </w:r>
    </w:p>
    <w:p w14:paraId="497D1EE0" w14:textId="6565A168" w:rsidR="00977B45" w:rsidRDefault="009B6BFC" w:rsidP="001E55E1">
      <w:pPr>
        <w:pStyle w:val="a3"/>
      </w:pPr>
      <w:r>
        <w:lastRenderedPageBreak/>
        <w:t>Покровский С.И. (рис.</w:t>
      </w:r>
      <w:r w:rsidR="0039421D">
        <w:t xml:space="preserve"> </w:t>
      </w:r>
      <w:r>
        <w:t xml:space="preserve">6) преподавал </w:t>
      </w:r>
      <w:r w:rsidRPr="009B6BFC">
        <w:t xml:space="preserve">в ЭТИ с 1901 по 1939 </w:t>
      </w:r>
      <w:r>
        <w:t>г.</w:t>
      </w:r>
      <w:r w:rsidR="001C735C" w:rsidRPr="001C735C">
        <w:t xml:space="preserve"> </w:t>
      </w:r>
      <w:r w:rsidR="001C735C" w:rsidRPr="001E55E1">
        <w:t>Доктор</w:t>
      </w:r>
      <w:r w:rsidR="001C735C" w:rsidRPr="001C735C">
        <w:t xml:space="preserve"> физико-математических наук (1919 г.), профессор (1921 г.).</w:t>
      </w:r>
      <w:r w:rsidR="0027752F">
        <w:t xml:space="preserve"> </w:t>
      </w:r>
      <w:r w:rsidR="0027752F" w:rsidRPr="0027752F">
        <w:t xml:space="preserve">В 1901 году по приглашению профессора А.С. Попова занял должность младшего лаборанта по </w:t>
      </w:r>
      <w:r w:rsidR="0027752F" w:rsidRPr="0039421D">
        <w:t>кафедре</w:t>
      </w:r>
      <w:r w:rsidR="001E55E1">
        <w:t xml:space="preserve"> физики ЭТИ. Совместно с Б.И. </w:t>
      </w:r>
      <w:r w:rsidR="0027752F" w:rsidRPr="0027752F">
        <w:t>Зубаревым под руководством А.С.</w:t>
      </w:r>
      <w:r w:rsidR="001E55E1">
        <w:t> </w:t>
      </w:r>
      <w:r w:rsidR="0027752F" w:rsidRPr="0027752F">
        <w:t>Попова осуществил постановку 42 лабораторных работ по всем разделам курса физики.</w:t>
      </w:r>
    </w:p>
    <w:p w14:paraId="017E0B52" w14:textId="3EE0485B" w:rsidR="00C379E1" w:rsidRDefault="00C379E1" w:rsidP="00C379E1">
      <w:pPr>
        <w:pStyle w:val="a3"/>
        <w:spacing w:after="0"/>
        <w:ind w:firstLine="0"/>
        <w:jc w:val="center"/>
        <w:rPr>
          <w:i/>
          <w:iCs/>
        </w:rPr>
      </w:pPr>
      <w:r w:rsidRPr="00E4550D">
        <w:rPr>
          <w:rFonts w:ascii="Calibri" w:eastAsia="Calibri" w:hAnsi="Calibri"/>
          <w:noProof/>
          <w:spacing w:val="0"/>
          <w:sz w:val="22"/>
          <w:szCs w:val="22"/>
          <w:lang w:eastAsia="ru-RU"/>
        </w:rPr>
        <w:drawing>
          <wp:inline distT="0" distB="0" distL="0" distR="0" wp14:anchorId="3D449E01" wp14:editId="047AF73D">
            <wp:extent cx="1208382" cy="1692000"/>
            <wp:effectExtent l="0" t="0" r="0" b="381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sharpenSoften amount="-50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382" cy="1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49BDE" w14:textId="06EE09C5" w:rsidR="00977B45" w:rsidRPr="00977B45" w:rsidRDefault="00977B45" w:rsidP="001E55E1">
      <w:pPr>
        <w:pStyle w:val="a"/>
      </w:pPr>
      <w:r w:rsidRPr="00977B45">
        <w:t>Сергей Иванович Покровский (1872-1939)</w:t>
      </w:r>
    </w:p>
    <w:p w14:paraId="512021BD" w14:textId="5285D8EF" w:rsidR="001C735C" w:rsidRPr="00C379E1" w:rsidRDefault="0027752F" w:rsidP="00C379E1">
      <w:pPr>
        <w:pStyle w:val="a3"/>
      </w:pPr>
      <w:r w:rsidRPr="0027752F">
        <w:t xml:space="preserve">Первый период своей научной деятельности в ЭТИ </w:t>
      </w:r>
      <w:r w:rsidR="001D6425">
        <w:t xml:space="preserve">он </w:t>
      </w:r>
      <w:r w:rsidRPr="0027752F">
        <w:t>посвятил вопросам волновой оптики в приложении к астрофизике. С 1924 года работал по заданию НТК ВМФ: совместно с Б.П. Козыревым провел первые в России эксперименты по телеграфированию в ИК-диапазоне с регистрацией принятых сигналов с помощью термоэлектрического приемника. В 1927 г. разработал устройство связи на ИК</w:t>
      </w:r>
      <w:r w:rsidR="00C13591">
        <w:t>-</w:t>
      </w:r>
      <w:r w:rsidRPr="0027752F">
        <w:t>лучах, которое было принято комиссией НТК ВМФ. Издал ряд фундаментальных курсов по теории электрических и магнитных явлений.</w:t>
      </w:r>
      <w:r w:rsidRPr="0027752F">
        <w:rPr>
          <w:rFonts w:eastAsia="Times New Roman"/>
          <w:spacing w:val="0"/>
        </w:rPr>
        <w:t xml:space="preserve"> </w:t>
      </w:r>
      <w:r w:rsidRPr="0027752F">
        <w:t xml:space="preserve">Заведующий </w:t>
      </w:r>
      <w:r w:rsidRPr="00C379E1">
        <w:t xml:space="preserve">кафедрой физических основ электротехники </w:t>
      </w:r>
      <w:r w:rsidR="000C3C83" w:rsidRPr="00C379E1">
        <w:t xml:space="preserve">ЛЭТИ </w:t>
      </w:r>
      <w:r w:rsidRPr="00C379E1">
        <w:t>(1934</w:t>
      </w:r>
      <w:r w:rsidR="001E55E1">
        <w:t>–</w:t>
      </w:r>
      <w:r w:rsidRPr="00C379E1">
        <w:t>1939 гг.)</w:t>
      </w:r>
      <w:r w:rsidR="009C4694" w:rsidRPr="00C379E1">
        <w:t>.</w:t>
      </w:r>
    </w:p>
    <w:p w14:paraId="54E62DFB" w14:textId="7C30BC4D" w:rsidR="007E117F" w:rsidRDefault="007E117F" w:rsidP="00C379E1">
      <w:pPr>
        <w:pStyle w:val="a3"/>
      </w:pPr>
      <w:r w:rsidRPr="00C379E1">
        <w:t>Среди учеников А.С. Попова, ставших лаборантами на кафедре физики и принимавших активное участие в становлении физической лаборатории, а впо</w:t>
      </w:r>
      <w:r w:rsidR="00492D03" w:rsidRPr="00C379E1">
        <w:t>следствии</w:t>
      </w:r>
      <w:r w:rsidR="00492D03">
        <w:t xml:space="preserve"> и кафедры, были: Д.А. </w:t>
      </w:r>
      <w:r w:rsidRPr="007E117F">
        <w:t>Рожанский (с 1904 по 1911 гг.), В.И. Коваленков, С.И. Покровский и Н.Н. Шаховской (в</w:t>
      </w:r>
      <w:r w:rsidR="001E55E1">
        <w:t> </w:t>
      </w:r>
      <w:r w:rsidRPr="007E117F">
        <w:t xml:space="preserve">течение одного года), которые в дальнейшем стали выдающимися учеными, внесшими </w:t>
      </w:r>
      <w:r w:rsidR="00C67081">
        <w:t xml:space="preserve">существенный </w:t>
      </w:r>
      <w:r w:rsidR="00C67081" w:rsidRPr="007E117F">
        <w:t>вклад</w:t>
      </w:r>
      <w:r w:rsidRPr="007E117F">
        <w:t xml:space="preserve"> в развитие физической науки в России. </w:t>
      </w:r>
    </w:p>
    <w:p w14:paraId="2DC4CD22" w14:textId="77777777" w:rsidR="008B360B" w:rsidRDefault="00457F64" w:rsidP="001E55E1">
      <w:pPr>
        <w:pStyle w:val="a3"/>
      </w:pPr>
      <w:r w:rsidRPr="009B6BFC">
        <w:t xml:space="preserve">Д.А. </w:t>
      </w:r>
      <w:r w:rsidR="009B6BFC" w:rsidRPr="009B6BFC">
        <w:t xml:space="preserve">Рожанский </w:t>
      </w:r>
      <w:r w:rsidR="001D6425">
        <w:t>(рис. 7)</w:t>
      </w:r>
      <w:r w:rsidR="00492D03">
        <w:t xml:space="preserve"> </w:t>
      </w:r>
      <w:r w:rsidR="00625ED0">
        <w:t>в</w:t>
      </w:r>
      <w:r w:rsidR="009B6BFC" w:rsidRPr="009B6BFC">
        <w:t xml:space="preserve"> 1910 г. разработал методы осциллографирования быстрых электрических процессов, создав, по существу, современный осциллограф. </w:t>
      </w:r>
      <w:r w:rsidR="001E55E1">
        <w:t>Премия А.</w:t>
      </w:r>
      <w:r w:rsidR="00155772" w:rsidRPr="00155772">
        <w:t>С. Попова (1911).</w:t>
      </w:r>
      <w:r w:rsidR="00343000" w:rsidRPr="00343000">
        <w:t xml:space="preserve"> </w:t>
      </w:r>
    </w:p>
    <w:p w14:paraId="4823CB51" w14:textId="46AB8494" w:rsidR="008B360B" w:rsidRDefault="008B360B" w:rsidP="008B360B">
      <w:pPr>
        <w:pStyle w:val="a3"/>
        <w:ind w:firstLine="0"/>
        <w:jc w:val="center"/>
      </w:pPr>
      <w:r>
        <w:rPr>
          <w:noProof/>
          <w:lang w:eastAsia="ru-RU"/>
        </w:rPr>
        <w:drawing>
          <wp:inline distT="0" distB="0" distL="0" distR="0" wp14:anchorId="2E2DA23C" wp14:editId="4A4B5292">
            <wp:extent cx="1329055" cy="1657985"/>
            <wp:effectExtent l="0" t="0" r="444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055" cy="1657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5F56F9" w14:textId="5C72C7D3" w:rsidR="008B360B" w:rsidRDefault="008B360B" w:rsidP="008B360B">
      <w:pPr>
        <w:pStyle w:val="a"/>
      </w:pPr>
      <w:proofErr w:type="spellStart"/>
      <w:r w:rsidRPr="008B360B">
        <w:t>Рожанский</w:t>
      </w:r>
      <w:proofErr w:type="spellEnd"/>
      <w:r w:rsidRPr="008B360B">
        <w:t xml:space="preserve"> Дмитрий </w:t>
      </w:r>
      <w:proofErr w:type="spellStart"/>
      <w:r w:rsidRPr="008B360B">
        <w:t>Аполлинариевич</w:t>
      </w:r>
      <w:proofErr w:type="spellEnd"/>
      <w:r w:rsidRPr="008B360B">
        <w:t xml:space="preserve"> (1882-1936)</w:t>
      </w:r>
    </w:p>
    <w:p w14:paraId="0D58760F" w14:textId="71FE698A" w:rsidR="001E55E1" w:rsidRDefault="009B6BFC" w:rsidP="008B360B">
      <w:pPr>
        <w:pStyle w:val="a3"/>
        <w:spacing w:line="223" w:lineRule="auto"/>
      </w:pPr>
      <w:r w:rsidRPr="009B6BFC">
        <w:t xml:space="preserve">В 1922 г. создал </w:t>
      </w:r>
      <w:r w:rsidRPr="00C379E1">
        <w:t>методы</w:t>
      </w:r>
      <w:r w:rsidRPr="009B6BFC">
        <w:t xml:space="preserve"> расчета излучения антенн, измерения диэлектрической проницаемости на СВЧ.</w:t>
      </w:r>
      <w:r w:rsidR="00155772">
        <w:t xml:space="preserve"> </w:t>
      </w:r>
      <w:r w:rsidRPr="009B6BFC">
        <w:t xml:space="preserve">Выполнил исследования особенностей распространения </w:t>
      </w:r>
      <w:r w:rsidRPr="009B6BFC">
        <w:lastRenderedPageBreak/>
        <w:t>коротких и ультракоротких радиоволн с учетом свойств ионосферы и других факторов. Под его руководством выполняются исследования процессов в низкотемпературной плазме, изучаются процессы в ионных приборах – газотронах, тиратронах и ртутных выпрямителях. В 1921</w:t>
      </w:r>
      <w:r w:rsidR="001E55E1">
        <w:t>–</w:t>
      </w:r>
      <w:r w:rsidRPr="009B6BFC">
        <w:t xml:space="preserve">1923 гг. </w:t>
      </w:r>
      <w:r w:rsidR="00457F64">
        <w:t xml:space="preserve">он </w:t>
      </w:r>
      <w:r w:rsidRPr="009B6BFC">
        <w:t>работает в Нижегородской радиотехнической лаборатории. В 1923 г.</w:t>
      </w:r>
      <w:r w:rsidR="007C6927">
        <w:t>,</w:t>
      </w:r>
      <w:r w:rsidRPr="009B6BFC">
        <w:t xml:space="preserve"> по возвращении в Ленинград</w:t>
      </w:r>
      <w:r w:rsidR="007C6927">
        <w:t>,</w:t>
      </w:r>
      <w:r w:rsidRPr="009B6BFC">
        <w:t xml:space="preserve"> работает</w:t>
      </w:r>
      <w:r w:rsidR="00457F64">
        <w:t xml:space="preserve"> научным консультантом</w:t>
      </w:r>
      <w:r w:rsidRPr="009B6BFC">
        <w:t xml:space="preserve"> в Центральной </w:t>
      </w:r>
      <w:r w:rsidR="001E55E1" w:rsidRPr="009B6BFC">
        <w:t xml:space="preserve">радиотехнической лаборатории </w:t>
      </w:r>
      <w:r w:rsidR="001E55E1">
        <w:t>Электротехнического т</w:t>
      </w:r>
      <w:r w:rsidR="001E55E1" w:rsidRPr="009B6BFC">
        <w:t>реста заводов слабого тока. В 1924 г</w:t>
      </w:r>
      <w:r w:rsidR="001E55E1">
        <w:t>.,</w:t>
      </w:r>
      <w:r w:rsidR="001E55E1" w:rsidRPr="009B6BFC">
        <w:t xml:space="preserve"> по приглашению</w:t>
      </w:r>
      <w:r w:rsidR="001E55E1" w:rsidRPr="001E55E1">
        <w:t xml:space="preserve"> </w:t>
      </w:r>
      <w:r w:rsidR="001E55E1">
        <w:t>А.</w:t>
      </w:r>
      <w:r w:rsidR="001E55E1" w:rsidRPr="009B6BFC">
        <w:t>Ф. Иоффе</w:t>
      </w:r>
      <w:r w:rsidR="001E55E1">
        <w:t>,</w:t>
      </w:r>
      <w:r w:rsidR="001E55E1" w:rsidRPr="009B6BFC">
        <w:t xml:space="preserve"> начинает работать в Физико-техническом институте, одновременно занимая должность заместителя декана физико-механического факультета Ленинградского Политехнического института. Позже возглавил </w:t>
      </w:r>
      <w:r w:rsidR="001E55E1">
        <w:t xml:space="preserve">там же </w:t>
      </w:r>
      <w:r w:rsidR="001E55E1" w:rsidRPr="009B6BFC">
        <w:t>кафедру технической физики, которой руководил до конца жизни. Член-корреспондент АН СССР (1933).</w:t>
      </w:r>
    </w:p>
    <w:p w14:paraId="3B81EC46" w14:textId="18866BAD" w:rsidR="00E4550D" w:rsidRDefault="007C6927" w:rsidP="008B360B">
      <w:pPr>
        <w:pStyle w:val="a3"/>
        <w:spacing w:line="223" w:lineRule="auto"/>
      </w:pPr>
      <w:r>
        <w:t>В.И.</w:t>
      </w:r>
      <w:r w:rsidRPr="00EB5CF4">
        <w:t xml:space="preserve"> </w:t>
      </w:r>
      <w:r w:rsidR="00EB5CF4" w:rsidRPr="00EB5CF4">
        <w:t>Коваленков</w:t>
      </w:r>
      <w:r w:rsidR="00EB5CF4">
        <w:t xml:space="preserve"> </w:t>
      </w:r>
      <w:r w:rsidR="005C07C7">
        <w:t xml:space="preserve">(рис. </w:t>
      </w:r>
      <w:r w:rsidR="00B606C3">
        <w:t>8</w:t>
      </w:r>
      <w:r w:rsidR="005C07C7">
        <w:t>)</w:t>
      </w:r>
      <w:r w:rsidR="002C355A">
        <w:t xml:space="preserve"> </w:t>
      </w:r>
      <w:r w:rsidR="00EB5CF4">
        <w:t>о</w:t>
      </w:r>
      <w:r w:rsidR="00EB5CF4" w:rsidRPr="00EB5CF4">
        <w:t>кончил</w:t>
      </w:r>
      <w:r w:rsidR="00EB5CF4">
        <w:t xml:space="preserve"> ЭТИ в 1909 г. </w:t>
      </w:r>
      <w:r w:rsidR="00E6283F" w:rsidRPr="00E6283F">
        <w:t>В</w:t>
      </w:r>
      <w:r w:rsidR="001E55E1">
        <w:t> </w:t>
      </w:r>
      <w:r w:rsidR="001D6425">
        <w:t>1909 году</w:t>
      </w:r>
      <w:r w:rsidR="001E55E1">
        <w:t xml:space="preserve"> </w:t>
      </w:r>
      <w:r w:rsidR="00E6283F" w:rsidRPr="00E6283F">
        <w:t>изобрёл телефонную проволочную трансляцию, в</w:t>
      </w:r>
      <w:r w:rsidR="001D6425">
        <w:t xml:space="preserve"> 1915 году </w:t>
      </w:r>
      <w:r w:rsidR="00E6283F" w:rsidRPr="00E6283F">
        <w:t xml:space="preserve">предложил ламповый промежуточный усилитель двустороннего действия для этой трансляции. </w:t>
      </w:r>
      <w:r w:rsidR="001E55E1">
        <w:t>Инициатор, совместно с Н.А. </w:t>
      </w:r>
      <w:proofErr w:type="spellStart"/>
      <w:r w:rsidR="00457F64">
        <w:t>Скрицким</w:t>
      </w:r>
      <w:proofErr w:type="spellEnd"/>
      <w:r w:rsidR="00457F64">
        <w:t xml:space="preserve"> организации в ЛЭТИ специализации «телемеханика». </w:t>
      </w:r>
    </w:p>
    <w:p w14:paraId="0BBD31E1" w14:textId="77777777" w:rsidR="0020753F" w:rsidRDefault="0020753F" w:rsidP="001E55E1">
      <w:pPr>
        <w:pStyle w:val="a3"/>
        <w:ind w:firstLine="0"/>
        <w:jc w:val="center"/>
        <w:rPr>
          <w:i/>
          <w:iCs/>
        </w:rPr>
      </w:pPr>
      <w:r w:rsidRPr="003E2568">
        <w:rPr>
          <w:rFonts w:ascii="Calibri" w:eastAsia="Calibri" w:hAnsi="Calibri"/>
          <w:noProof/>
          <w:spacing w:val="0"/>
          <w:sz w:val="22"/>
          <w:szCs w:val="22"/>
          <w:lang w:eastAsia="ru-RU"/>
        </w:rPr>
        <w:drawing>
          <wp:inline distT="0" distB="0" distL="0" distR="0" wp14:anchorId="6D3D6A85" wp14:editId="6C4E82EE">
            <wp:extent cx="1314461" cy="1728000"/>
            <wp:effectExtent l="0" t="0" r="0" b="571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61" cy="17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7B858D" w14:textId="0C346D80" w:rsidR="00D53E46" w:rsidRPr="00D53E46" w:rsidRDefault="00D53E46" w:rsidP="001E55E1">
      <w:pPr>
        <w:pStyle w:val="a"/>
      </w:pPr>
      <w:r w:rsidRPr="00D53E46">
        <w:t>Валентин Иванович Коваленков (1884</w:t>
      </w:r>
      <w:r w:rsidR="001E55E1">
        <w:t>-</w:t>
      </w:r>
      <w:r w:rsidRPr="00D53E46">
        <w:t>1960)</w:t>
      </w:r>
    </w:p>
    <w:p w14:paraId="420C2786" w14:textId="5BECFA0C" w:rsidR="00E6283F" w:rsidRPr="00E6283F" w:rsidRDefault="001E55E1" w:rsidP="008B360B">
      <w:pPr>
        <w:pStyle w:val="a3"/>
        <w:spacing w:line="223" w:lineRule="auto"/>
      </w:pPr>
      <w:r w:rsidRPr="001E55E1">
        <w:t xml:space="preserve">В 1940–1948 годы – директор Института автоматики и телемеханики АН СССР, возглавлял в нём лабораторию по разработке научных проблем проводной связи. </w:t>
      </w:r>
      <w:r w:rsidR="001D6425">
        <w:t>Член-корреспондент АН СССР (1939)</w:t>
      </w:r>
      <w:r w:rsidR="005013C1" w:rsidRPr="00E6283F">
        <w:t>. Генерал-майор инженерно-технической службы</w:t>
      </w:r>
      <w:r w:rsidR="00B606C3">
        <w:t xml:space="preserve"> (1943).</w:t>
      </w:r>
    </w:p>
    <w:p w14:paraId="54D16DB5" w14:textId="58D1EFFB" w:rsidR="005407ED" w:rsidRPr="001E55E1" w:rsidRDefault="00E6283F" w:rsidP="008B360B">
      <w:pPr>
        <w:pStyle w:val="a3"/>
        <w:spacing w:line="223" w:lineRule="auto"/>
      </w:pPr>
      <w:r w:rsidRPr="00E6283F">
        <w:t xml:space="preserve">Основные работы </w:t>
      </w:r>
      <w:r w:rsidR="005013C1">
        <w:t xml:space="preserve">Коваленкова В.И. </w:t>
      </w:r>
      <w:r w:rsidRPr="00E6283F">
        <w:t>относятся к теории проводных лини</w:t>
      </w:r>
      <w:r w:rsidR="00457F64">
        <w:t>й</w:t>
      </w:r>
      <w:r w:rsidRPr="00E6283F">
        <w:t xml:space="preserve"> связи, анализу процессов в них, исследованию магнитных цепей в телефонной трансляции, теории</w:t>
      </w:r>
      <w:r w:rsidR="00B606C3">
        <w:t xml:space="preserve"> четырехполюсников. </w:t>
      </w:r>
      <w:r w:rsidRPr="00E6283F">
        <w:t>Работал также в области кинотехники. В</w:t>
      </w:r>
      <w:r w:rsidR="00B606C3">
        <w:t xml:space="preserve"> 1920 году </w:t>
      </w:r>
      <w:r w:rsidRPr="00E6283F">
        <w:t>им запатентовано изобретение «Говорящий кинематограф», являющееся сочетанием магнитной записи и воспроизведения звука с кинематографом. В</w:t>
      </w:r>
      <w:r w:rsidR="00B606C3">
        <w:t xml:space="preserve"> 1922 году </w:t>
      </w:r>
      <w:r w:rsidRPr="00E6283F">
        <w:t>получил патент на «Способ фотографическ</w:t>
      </w:r>
      <w:r w:rsidR="00625ED0">
        <w:t>ой записи звуковых колебаний», п</w:t>
      </w:r>
      <w:r w:rsidRPr="00E6283F">
        <w:t xml:space="preserve">родолжая работать в этом направлении, он в 1926 году, будучи профессором </w:t>
      </w:r>
      <w:r w:rsidRPr="005C03CE">
        <w:t>ЛЭТИ</w:t>
      </w:r>
      <w:r w:rsidRPr="00E6283F">
        <w:t xml:space="preserve">, разработал аппарат, принцип работы которого был основан на фотографировании звуковых колебаний. </w:t>
      </w:r>
      <w:r w:rsidR="00625ED0" w:rsidRPr="00625ED0">
        <w:t>Коваленков</w:t>
      </w:r>
      <w:r w:rsidR="001E55E1">
        <w:t> </w:t>
      </w:r>
      <w:r w:rsidR="00625ED0" w:rsidRPr="00625ED0">
        <w:t xml:space="preserve">В.И. </w:t>
      </w:r>
      <w:r w:rsidRPr="00E6283F">
        <w:t>назвал его</w:t>
      </w:r>
      <w:r w:rsidR="00B606C3">
        <w:t xml:space="preserve"> </w:t>
      </w:r>
      <w:r w:rsidR="001E55E1">
        <w:t>–</w:t>
      </w:r>
      <w:r w:rsidR="00B606C3">
        <w:t xml:space="preserve"> </w:t>
      </w:r>
      <w:r w:rsidRPr="00E6283F">
        <w:t xml:space="preserve">говорящей пишущей машинкой. Этот аппарат вместо букв </w:t>
      </w:r>
      <w:r w:rsidRPr="001E55E1">
        <w:t>печатал на специфической прозрачной светочувствительной ленте речь, музыку и другие звуки, которые воспроизводились при пропускании ленты через специальный воспроизводящий прибор.</w:t>
      </w:r>
    </w:p>
    <w:p w14:paraId="35EACF7B" w14:textId="33243B83" w:rsidR="00B606C3" w:rsidRPr="00495E8C" w:rsidRDefault="005013C1" w:rsidP="001E55E1">
      <w:pPr>
        <w:pStyle w:val="a3"/>
      </w:pPr>
      <w:r w:rsidRPr="00EB7348">
        <w:rPr>
          <w:spacing w:val="-4"/>
        </w:rPr>
        <w:t xml:space="preserve">В 1921 году заведование кафедрой физики </w:t>
      </w:r>
      <w:r w:rsidR="00625ED0" w:rsidRPr="00EB7348">
        <w:rPr>
          <w:spacing w:val="-4"/>
        </w:rPr>
        <w:t>переходит к профессору М.М.</w:t>
      </w:r>
      <w:r w:rsidRPr="00EB7348">
        <w:rPr>
          <w:spacing w:val="-4"/>
        </w:rPr>
        <w:t xml:space="preserve"> Глаголеву</w:t>
      </w:r>
      <w:r w:rsidR="00B606C3" w:rsidRPr="00EB7348">
        <w:rPr>
          <w:spacing w:val="-4"/>
        </w:rPr>
        <w:t xml:space="preserve"> (рис. </w:t>
      </w:r>
      <w:r w:rsidR="00AD62C1" w:rsidRPr="00EB7348">
        <w:rPr>
          <w:spacing w:val="-4"/>
        </w:rPr>
        <w:t>9</w:t>
      </w:r>
      <w:r w:rsidR="00B606C3" w:rsidRPr="00EB7348">
        <w:rPr>
          <w:spacing w:val="-4"/>
        </w:rPr>
        <w:t>)</w:t>
      </w:r>
      <w:r w:rsidRPr="00EB7348">
        <w:rPr>
          <w:spacing w:val="-4"/>
        </w:rPr>
        <w:t>, который с 1911</w:t>
      </w:r>
      <w:r w:rsidR="00EB7348" w:rsidRPr="00EB7348">
        <w:rPr>
          <w:spacing w:val="-4"/>
        </w:rPr>
        <w:t> </w:t>
      </w:r>
      <w:r w:rsidRPr="00EB7348">
        <w:rPr>
          <w:spacing w:val="-4"/>
        </w:rPr>
        <w:t>года</w:t>
      </w:r>
      <w:r w:rsidRPr="005013C1">
        <w:t xml:space="preserve"> </w:t>
      </w:r>
      <w:r w:rsidRPr="005013C1">
        <w:lastRenderedPageBreak/>
        <w:t xml:space="preserve">преподавал на кафедре физики ЭТИ. </w:t>
      </w:r>
      <w:r w:rsidR="005407ED">
        <w:t>Его</w:t>
      </w:r>
      <w:r w:rsidRPr="005013C1">
        <w:t xml:space="preserve"> научные работы его были связаны с физикой рентгеновских лучей, исследованием термоэлектронной эмиссии</w:t>
      </w:r>
      <w:r w:rsidR="00A733A8">
        <w:t xml:space="preserve">, </w:t>
      </w:r>
      <w:r w:rsidR="00A733A8" w:rsidRPr="00A733A8">
        <w:t>электровакуумной техникой</w:t>
      </w:r>
      <w:r w:rsidRPr="005013C1">
        <w:t>.</w:t>
      </w:r>
      <w:r w:rsidR="00905084" w:rsidRPr="00905084">
        <w:rPr>
          <w:rFonts w:eastAsia="Times New Roman"/>
          <w:spacing w:val="0"/>
        </w:rPr>
        <w:t xml:space="preserve"> </w:t>
      </w:r>
    </w:p>
    <w:p w14:paraId="2AD947AD" w14:textId="77777777" w:rsidR="004201A8" w:rsidRDefault="001E55E1" w:rsidP="004201A8">
      <w:pPr>
        <w:pStyle w:val="a3"/>
        <w:ind w:firstLine="0"/>
        <w:jc w:val="center"/>
      </w:pPr>
      <w:r>
        <w:rPr>
          <w:i/>
          <w:iCs/>
          <w:noProof/>
          <w:lang w:eastAsia="ru-RU"/>
        </w:rPr>
        <w:drawing>
          <wp:inline distT="0" distB="0" distL="0" distR="0" wp14:anchorId="4CFB901D" wp14:editId="5A7166D9">
            <wp:extent cx="1155149" cy="1656000"/>
            <wp:effectExtent l="0" t="0" r="6985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149" cy="165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E273CB" w14:textId="77777777" w:rsidR="004201A8" w:rsidRPr="0059192F" w:rsidRDefault="004201A8" w:rsidP="004201A8">
      <w:pPr>
        <w:pStyle w:val="a"/>
      </w:pPr>
      <w:r w:rsidRPr="0059192F">
        <w:t>Митрофан Михайлович Глаголев (1886-1943)</w:t>
      </w:r>
    </w:p>
    <w:p w14:paraId="57529759" w14:textId="7DA2B557" w:rsidR="00A733A8" w:rsidRDefault="00625ED0" w:rsidP="0059192F">
      <w:pPr>
        <w:pStyle w:val="a3"/>
      </w:pPr>
      <w:r w:rsidRPr="00A733A8">
        <w:t>Выполнил важные эксперименты по дифракции рентгеновских лучей, основанные на идеях М. Лауэ и</w:t>
      </w:r>
      <w:r w:rsidR="004201A8">
        <w:t xml:space="preserve"> П. </w:t>
      </w:r>
      <w:r w:rsidRPr="00A733A8">
        <w:t>Дебая.</w:t>
      </w:r>
      <w:r w:rsidR="0059192F" w:rsidRPr="0059192F">
        <w:rPr>
          <w:i/>
          <w:iCs/>
        </w:rPr>
        <w:t xml:space="preserve"> </w:t>
      </w:r>
      <w:r w:rsidR="00A733A8" w:rsidRPr="00A733A8">
        <w:t>Результаты этих экспериментов были использова</w:t>
      </w:r>
      <w:r>
        <w:t xml:space="preserve">ны в теоретических работах В.Р. </w:t>
      </w:r>
      <w:proofErr w:type="spellStart"/>
      <w:r w:rsidR="00A733A8" w:rsidRPr="00A733A8">
        <w:t>Бурсиана</w:t>
      </w:r>
      <w:proofErr w:type="spellEnd"/>
      <w:r w:rsidR="00A733A8" w:rsidRPr="00A733A8">
        <w:t>.</w:t>
      </w:r>
      <w:r w:rsidR="00896903" w:rsidRPr="004D47A3">
        <w:t xml:space="preserve"> </w:t>
      </w:r>
      <w:r w:rsidR="004D47A3" w:rsidRPr="004D47A3">
        <w:t>Одним из первых был приглашён А.Ф. Иоффе на новый физико-механически</w:t>
      </w:r>
      <w:r>
        <w:t>й факультет Политехнического ин</w:t>
      </w:r>
      <w:r w:rsidR="004D47A3" w:rsidRPr="004D47A3">
        <w:t xml:space="preserve">ститута, в 1919 г. </w:t>
      </w:r>
      <w:r w:rsidR="00896903" w:rsidRPr="00896903">
        <w:t>–</w:t>
      </w:r>
      <w:r w:rsidR="004D47A3" w:rsidRPr="004D47A3">
        <w:t xml:space="preserve"> в физико-технический институт, где возглавил лабораторию рентгенографического анализа. </w:t>
      </w:r>
      <w:r w:rsidR="00A733A8" w:rsidRPr="00A733A8">
        <w:t>Имел несколько патентов на изобретения, в частности, на прибор для анализа дымовых газов.</w:t>
      </w:r>
    </w:p>
    <w:p w14:paraId="22D1999C" w14:textId="329CA3CD" w:rsidR="00CB33F0" w:rsidRPr="004D47A3" w:rsidRDefault="00AD62C1" w:rsidP="004D47A3">
      <w:pPr>
        <w:pStyle w:val="a3"/>
        <w:rPr>
          <w:i/>
          <w:iCs/>
        </w:rPr>
      </w:pPr>
      <w:r w:rsidRPr="00AD62C1">
        <w:t>В 1921</w:t>
      </w:r>
      <w:r w:rsidR="000D4CA2">
        <w:t xml:space="preserve"> г.</w:t>
      </w:r>
      <w:r w:rsidRPr="00AD62C1">
        <w:t xml:space="preserve"> по инициативе </w:t>
      </w:r>
      <w:r w:rsidR="000D4CA2">
        <w:t xml:space="preserve">Глаголева М.М. </w:t>
      </w:r>
      <w:r w:rsidR="00896903">
        <w:t xml:space="preserve">на </w:t>
      </w:r>
      <w:r w:rsidR="00F7106D">
        <w:t>э</w:t>
      </w:r>
      <w:r w:rsidR="00896903">
        <w:t xml:space="preserve">лектрофизическом факультете ЭТИ при кафедре радиотехники, имевшей необходимое высоковольтное оборудование, </w:t>
      </w:r>
      <w:r w:rsidRPr="00AD62C1">
        <w:t>была организована первая в вузах страны научно-учебная электровакуумная рентгеновская лаборатория</w:t>
      </w:r>
      <w:r>
        <w:t>.</w:t>
      </w:r>
      <w:r w:rsidR="007E3BE9">
        <w:t xml:space="preserve"> </w:t>
      </w:r>
      <w:r w:rsidR="00896903">
        <w:t xml:space="preserve">В 1924 г. лаборатория была разделена на </w:t>
      </w:r>
      <w:r w:rsidR="00896903" w:rsidRPr="005013C1">
        <w:t>лаборатори</w:t>
      </w:r>
      <w:r w:rsidR="00896903">
        <w:t>ю</w:t>
      </w:r>
      <w:r w:rsidR="00896903" w:rsidRPr="005013C1">
        <w:t xml:space="preserve"> электровакуумной техники</w:t>
      </w:r>
      <w:r w:rsidR="00896903">
        <w:t xml:space="preserve"> (заведующий</w:t>
      </w:r>
      <w:r w:rsidR="004201A8">
        <w:t xml:space="preserve"> – </w:t>
      </w:r>
      <w:r w:rsidR="00896903">
        <w:t xml:space="preserve">проф. Н.А. </w:t>
      </w:r>
      <w:proofErr w:type="spellStart"/>
      <w:r w:rsidR="00896903">
        <w:t>Скрицкий</w:t>
      </w:r>
      <w:proofErr w:type="spellEnd"/>
      <w:r w:rsidR="00896903">
        <w:t>) и рентгеновскую</w:t>
      </w:r>
      <w:r w:rsidR="000D4CA2">
        <w:t xml:space="preserve"> лабораторию</w:t>
      </w:r>
      <w:r w:rsidR="00896903">
        <w:t xml:space="preserve"> при кафедре физики. </w:t>
      </w:r>
      <w:r w:rsidR="005013C1" w:rsidRPr="005013C1">
        <w:t>В 1929 г. в лаборатори</w:t>
      </w:r>
      <w:r w:rsidR="00F7106D">
        <w:t>и</w:t>
      </w:r>
      <w:r w:rsidR="005013C1" w:rsidRPr="005013C1">
        <w:t xml:space="preserve"> кафедры физики под руководством </w:t>
      </w:r>
      <w:r w:rsidR="00F7106D">
        <w:t xml:space="preserve">Глаголева М.М. </w:t>
      </w:r>
      <w:r w:rsidR="005013C1" w:rsidRPr="005013C1">
        <w:t xml:space="preserve">начаты работы по физике каучука и органических полимеров. </w:t>
      </w:r>
      <w:r w:rsidR="005C03CE">
        <w:t>М.М. Глаголев</w:t>
      </w:r>
      <w:r w:rsidR="005013C1" w:rsidRPr="005013C1">
        <w:t xml:space="preserve"> руководил кафедрой физики до 1941</w:t>
      </w:r>
      <w:r w:rsidR="004201A8">
        <w:t> </w:t>
      </w:r>
      <w:r w:rsidR="005013C1" w:rsidRPr="005013C1">
        <w:t>года</w:t>
      </w:r>
      <w:r w:rsidR="00486E32" w:rsidRPr="00486E32">
        <w:t xml:space="preserve">. </w:t>
      </w:r>
    </w:p>
    <w:p w14:paraId="7990962C" w14:textId="10887323" w:rsidR="00C4586B" w:rsidRPr="004201A8" w:rsidRDefault="00DA03C7" w:rsidP="004201A8">
      <w:pPr>
        <w:pStyle w:val="a3"/>
      </w:pPr>
      <w:r w:rsidRPr="00DA03C7">
        <w:t xml:space="preserve">С 1924 </w:t>
      </w:r>
      <w:r w:rsidR="0022318A">
        <w:t xml:space="preserve">по 1942 г. </w:t>
      </w:r>
      <w:r w:rsidRPr="00DA03C7">
        <w:t>на кафедре физики работал</w:t>
      </w:r>
      <w:r>
        <w:t xml:space="preserve"> </w:t>
      </w:r>
      <w:r w:rsidR="004201A8">
        <w:t>А.А. </w:t>
      </w:r>
      <w:r w:rsidRPr="00DA03C7">
        <w:t>Шапошников</w:t>
      </w:r>
      <w:r w:rsidR="0022318A">
        <w:t xml:space="preserve"> (рис.</w:t>
      </w:r>
      <w:r w:rsidR="004201A8">
        <w:t> </w:t>
      </w:r>
      <w:r w:rsidR="0022318A">
        <w:t>10)</w:t>
      </w:r>
      <w:r w:rsidRPr="00DA03C7">
        <w:t xml:space="preserve">, </w:t>
      </w:r>
      <w:r w:rsidR="0022318A">
        <w:t>с</w:t>
      </w:r>
      <w:r w:rsidR="0022318A" w:rsidRPr="0022318A">
        <w:t>пециалист в области</w:t>
      </w:r>
      <w:r w:rsidR="00155772">
        <w:t xml:space="preserve"> </w:t>
      </w:r>
      <w:r w:rsidR="0022318A" w:rsidRPr="0022318A">
        <w:t>электровакуумной техники.</w:t>
      </w:r>
      <w:r w:rsidR="00C4586B">
        <w:t xml:space="preserve"> </w:t>
      </w:r>
      <w:r w:rsidR="0022318A" w:rsidRPr="0022318A">
        <w:t>Основатель кафедры электровакуумной техники ЛЭТИ (1931</w:t>
      </w:r>
      <w:r w:rsidR="00EB7348">
        <w:t>–</w:t>
      </w:r>
      <w:r w:rsidR="0022318A" w:rsidRPr="0022318A">
        <w:t>1942). Один из изобретателей оксидного катода и ламп СВЧ, которые использовались в первых опытах по радиолокации.</w:t>
      </w:r>
      <w:r w:rsidR="00DE5EBD" w:rsidRPr="00DE5EBD">
        <w:rPr>
          <w:rFonts w:eastAsia="Times New Roman"/>
          <w:spacing w:val="0"/>
        </w:rPr>
        <w:t xml:space="preserve"> </w:t>
      </w:r>
      <w:r w:rsidR="00DE5EBD" w:rsidRPr="00DE5EBD">
        <w:t>Основатель научной школы электронного приборостроения.</w:t>
      </w:r>
    </w:p>
    <w:p w14:paraId="0DE3642C" w14:textId="3CAB002A" w:rsidR="0020753F" w:rsidRDefault="0020753F" w:rsidP="004201A8">
      <w:pPr>
        <w:pStyle w:val="a3"/>
        <w:ind w:firstLine="0"/>
        <w:jc w:val="center"/>
        <w:rPr>
          <w:i/>
          <w:iCs/>
        </w:rPr>
      </w:pPr>
      <w:r>
        <w:rPr>
          <w:noProof/>
          <w:lang w:eastAsia="ru-RU"/>
        </w:rPr>
        <w:drawing>
          <wp:inline distT="0" distB="0" distL="0" distR="0" wp14:anchorId="07322AF2" wp14:editId="3B31EBFB">
            <wp:extent cx="1165005" cy="1656000"/>
            <wp:effectExtent l="0" t="0" r="0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005" cy="165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986F13" w14:textId="6BCB634C" w:rsidR="00C4586B" w:rsidRDefault="00C4586B" w:rsidP="004201A8">
      <w:pPr>
        <w:pStyle w:val="a"/>
      </w:pPr>
      <w:r w:rsidRPr="00C4586B">
        <w:t>Александр Александрович Шапошников (1878-1942)</w:t>
      </w:r>
    </w:p>
    <w:p w14:paraId="0938F75A" w14:textId="77777777" w:rsidR="0020753F" w:rsidRDefault="0022318A" w:rsidP="007E3449">
      <w:pPr>
        <w:pStyle w:val="a3"/>
      </w:pPr>
      <w:r w:rsidRPr="0022318A">
        <w:lastRenderedPageBreak/>
        <w:t>Преподавал на кафедре физики Политехнического института (1909-1931) и ЛЭТИ (1924-1942).</w:t>
      </w:r>
      <w:r>
        <w:t xml:space="preserve"> </w:t>
      </w:r>
      <w:r w:rsidR="005C03CE">
        <w:t xml:space="preserve">Вместе с В.П. </w:t>
      </w:r>
      <w:r w:rsidRPr="0022318A">
        <w:t>Вологдиным организовал электровакуумную мастерскую, выпускавшую первые высоковакуумные генераторные</w:t>
      </w:r>
      <w:r w:rsidR="00DE5EBD">
        <w:t xml:space="preserve"> </w:t>
      </w:r>
      <w:r w:rsidRPr="0022318A">
        <w:t>лампы.</w:t>
      </w:r>
    </w:p>
    <w:p w14:paraId="394366EB" w14:textId="6975F270" w:rsidR="0022318A" w:rsidRDefault="0022318A" w:rsidP="007E3449">
      <w:pPr>
        <w:pStyle w:val="a3"/>
      </w:pPr>
      <w:r w:rsidRPr="0022318A">
        <w:t>Возглав</w:t>
      </w:r>
      <w:r>
        <w:t>ля</w:t>
      </w:r>
      <w:r w:rsidRPr="0022318A">
        <w:t>л отдел радиоламп ЦРЛ (1924), отдел приемно-усилительных ламп (1928) завода «Светлана». Автор первого учебника по электронным и ионным приборам (1932).</w:t>
      </w:r>
      <w:r w:rsidR="00155772" w:rsidRPr="00155772">
        <w:rPr>
          <w:i/>
          <w:iCs/>
        </w:rPr>
        <w:t xml:space="preserve"> </w:t>
      </w:r>
    </w:p>
    <w:p w14:paraId="1CED519A" w14:textId="613A3252" w:rsidR="00A22E23" w:rsidRDefault="00886304" w:rsidP="00EE16E6">
      <w:pPr>
        <w:pStyle w:val="a3"/>
      </w:pPr>
      <w:r>
        <w:t>Козырев Б.П.</w:t>
      </w:r>
      <w:r w:rsidR="00F84C87" w:rsidRPr="00F84C87">
        <w:t xml:space="preserve"> (</w:t>
      </w:r>
      <w:r w:rsidR="00F84C87">
        <w:t>рис.</w:t>
      </w:r>
      <w:r w:rsidR="00F84C87" w:rsidRPr="00F84C87">
        <w:t xml:space="preserve"> 11)</w:t>
      </w:r>
      <w:r>
        <w:t xml:space="preserve"> работал на кафедре физики с 1921 г. В 1924 г. Б. П. Козырев и С. И. Покровский успешно провели</w:t>
      </w:r>
      <w:r w:rsidR="00EE16E6">
        <w:t xml:space="preserve"> </w:t>
      </w:r>
      <w:r>
        <w:t xml:space="preserve">исследования по распространению инфракрасных лучей в атмосфере.  К 1928 году были созданы ИК пеленгаторы, которые были установлены в Кронштадте и позволяли обнаруживать корабли на расстоянии до 40 км. В 1936 г. Б. П. Козыревым </w:t>
      </w:r>
      <w:r w:rsidR="00EE16E6">
        <w:t xml:space="preserve">была создана лаборатория </w:t>
      </w:r>
      <w:r>
        <w:t>ИК-техники, а затем в 1938–1942 годах кафедр</w:t>
      </w:r>
      <w:r w:rsidR="00EE16E6">
        <w:t>а</w:t>
      </w:r>
      <w:r>
        <w:t xml:space="preserve"> оптических</w:t>
      </w:r>
      <w:r w:rsidR="00EE16E6">
        <w:t xml:space="preserve"> </w:t>
      </w:r>
      <w:r>
        <w:t xml:space="preserve">линий связи, </w:t>
      </w:r>
      <w:r w:rsidR="00EE16E6">
        <w:t>з</w:t>
      </w:r>
      <w:r>
        <w:t>аним</w:t>
      </w:r>
      <w:r w:rsidR="00EE16E6">
        <w:t xml:space="preserve">авшейся </w:t>
      </w:r>
      <w:r w:rsidR="0043325E">
        <w:t>оптоэлектроникой</w:t>
      </w:r>
      <w:r>
        <w:t xml:space="preserve"> как обособленным направлением.</w:t>
      </w:r>
    </w:p>
    <w:p w14:paraId="732967D3" w14:textId="3DE71F94" w:rsidR="00DA03C7" w:rsidRDefault="00454FDB" w:rsidP="007E3449">
      <w:pPr>
        <w:pStyle w:val="a3"/>
        <w:ind w:firstLine="0"/>
      </w:pPr>
      <w:r>
        <w:t>Среди его изобретений – ИК-тепловизоры, к</w:t>
      </w:r>
      <w:r w:rsidRPr="00454FDB">
        <w:t>омплекс актинометрических приборов, радиометров и термоэлектрических датчиков, измерители мощности и энергии лазерного излучения</w:t>
      </w:r>
      <w:r w:rsidR="00817F8C">
        <w:t xml:space="preserve">, </w:t>
      </w:r>
      <w:r w:rsidR="00817F8C" w:rsidRPr="00817F8C">
        <w:t>фотоэлектрооптические усилители,</w:t>
      </w:r>
      <w:r w:rsidR="00817F8C">
        <w:t xml:space="preserve"> за создание которых в 1950 г. ему</w:t>
      </w:r>
      <w:r w:rsidR="005C03CE">
        <w:t xml:space="preserve"> была</w:t>
      </w:r>
      <w:r w:rsidR="00817F8C">
        <w:t xml:space="preserve"> присуждена Сталинская премия</w:t>
      </w:r>
      <w:r w:rsidR="00B04BA5">
        <w:t>.</w:t>
      </w:r>
    </w:p>
    <w:p w14:paraId="77403249" w14:textId="34389113" w:rsidR="0020753F" w:rsidRDefault="0020753F" w:rsidP="004201A8">
      <w:pPr>
        <w:pStyle w:val="a3"/>
        <w:ind w:firstLine="0"/>
        <w:jc w:val="center"/>
        <w:rPr>
          <w:i/>
          <w:iCs/>
        </w:rPr>
      </w:pPr>
      <w:r>
        <w:rPr>
          <w:noProof/>
          <w:lang w:eastAsia="ru-RU"/>
        </w:rPr>
        <w:drawing>
          <wp:inline distT="0" distB="0" distL="0" distR="0" wp14:anchorId="7922571F" wp14:editId="368A26F2">
            <wp:extent cx="1279835" cy="1656000"/>
            <wp:effectExtent l="0" t="0" r="0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9835" cy="165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E60933" w14:textId="2E47595D" w:rsidR="00DA03C7" w:rsidRPr="00F84C87" w:rsidRDefault="00B04BA5" w:rsidP="004201A8">
      <w:pPr>
        <w:pStyle w:val="a"/>
      </w:pPr>
      <w:r w:rsidRPr="00031726">
        <w:t>Борис Павлович Козырев (1895</w:t>
      </w:r>
      <w:r w:rsidR="004201A8">
        <w:t>-</w:t>
      </w:r>
      <w:r w:rsidRPr="00031726">
        <w:t>1972) </w:t>
      </w:r>
    </w:p>
    <w:p w14:paraId="6137505E" w14:textId="07D2E432" w:rsidR="00870D74" w:rsidRDefault="00203C99" w:rsidP="00E413E0">
      <w:pPr>
        <w:pStyle w:val="a3"/>
      </w:pPr>
      <w:r w:rsidRPr="00203C99">
        <w:t xml:space="preserve">В 1924–1930 гг. семинарские занятия по курсу общей физики на кафедре вел С.Э. </w:t>
      </w:r>
      <w:proofErr w:type="spellStart"/>
      <w:r w:rsidRPr="00203C99">
        <w:t>Фриш</w:t>
      </w:r>
      <w:proofErr w:type="spellEnd"/>
      <w:r w:rsidR="00AD62C1">
        <w:t xml:space="preserve"> (рис. 1</w:t>
      </w:r>
      <w:r w:rsidR="00F84C87">
        <w:t>2</w:t>
      </w:r>
      <w:r w:rsidR="00AD62C1">
        <w:t>)</w:t>
      </w:r>
      <w:r w:rsidRPr="00203C99">
        <w:t>, выпускник Петроградского государственного университета (1921)</w:t>
      </w:r>
      <w:r w:rsidR="00E413E0">
        <w:t>,</w:t>
      </w:r>
      <w:r w:rsidR="005C03CE">
        <w:t xml:space="preserve"> </w:t>
      </w:r>
      <w:r w:rsidR="00870D74" w:rsidRPr="00203C99">
        <w:t>профессор ЛГУ (1934)</w:t>
      </w:r>
      <w:r w:rsidR="00E413E0">
        <w:t xml:space="preserve">, </w:t>
      </w:r>
      <w:r w:rsidR="00870D74" w:rsidRPr="00870D74">
        <w:t>заведующий кафедрой оптики ЛГУ (1932</w:t>
      </w:r>
      <w:r w:rsidR="004201A8">
        <w:t>–</w:t>
      </w:r>
      <w:r w:rsidR="00870D74" w:rsidRPr="00870D74">
        <w:t>1972), декан физического факультета ЛГУ (1937</w:t>
      </w:r>
      <w:r w:rsidR="004201A8">
        <w:t>–</w:t>
      </w:r>
      <w:r w:rsidR="00870D74" w:rsidRPr="00870D74">
        <w:t>1941), директор Научно</w:t>
      </w:r>
      <w:r w:rsidR="00E413E0">
        <w:t>-</w:t>
      </w:r>
      <w:r w:rsidR="00870D74" w:rsidRPr="00870D74">
        <w:t>исследовательского физического института ЛГУ (1947</w:t>
      </w:r>
      <w:r w:rsidR="004201A8">
        <w:t>–</w:t>
      </w:r>
      <w:r w:rsidR="00870D74" w:rsidRPr="00870D74">
        <w:t>1957)</w:t>
      </w:r>
      <w:r w:rsidR="005C03CE">
        <w:t>. Член</w:t>
      </w:r>
      <w:r w:rsidR="00870D74" w:rsidRPr="00870D74">
        <w:t xml:space="preserve">-корр. АН СССР (1946). </w:t>
      </w:r>
    </w:p>
    <w:p w14:paraId="771F918E" w14:textId="77EAFAD9" w:rsidR="0020753F" w:rsidRDefault="0020753F" w:rsidP="004201A8">
      <w:pPr>
        <w:pStyle w:val="a3"/>
        <w:ind w:firstLine="0"/>
        <w:jc w:val="center"/>
        <w:rPr>
          <w:i/>
          <w:iCs/>
        </w:rPr>
      </w:pPr>
      <w:r>
        <w:rPr>
          <w:noProof/>
          <w:lang w:eastAsia="ru-RU"/>
        </w:rPr>
        <w:drawing>
          <wp:inline distT="0" distB="0" distL="0" distR="0" wp14:anchorId="0CA651F1" wp14:editId="2FB384B6">
            <wp:extent cx="1303106" cy="1762184"/>
            <wp:effectExtent l="0" t="0" r="0" b="0"/>
            <wp:docPr id="5" name="Picture 5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id="{4D33C370-A1F0-48E8-B0C2-FD5901C00F8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id="http://schemas.microsoft.com/office/word/2016/wordml/cid" xmlns:w16se="http://schemas.microsoft.com/office/word/2015/wordml/symex" xmlns:a16="http://schemas.microsoft.com/office/drawing/2014/main" id="{4D33C370-A1F0-48E8-B0C2-FD5901C00F8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790" cy="176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1311BF" w14:textId="14F6F7A3" w:rsidR="00870D74" w:rsidRPr="005C03CE" w:rsidRDefault="005C03CE" w:rsidP="004201A8">
      <w:pPr>
        <w:pStyle w:val="a"/>
      </w:pPr>
      <w:r w:rsidRPr="007C6762">
        <w:t xml:space="preserve">Сергей Эдуардович </w:t>
      </w:r>
      <w:proofErr w:type="spellStart"/>
      <w:r w:rsidRPr="007C6762">
        <w:t>Фриш</w:t>
      </w:r>
      <w:proofErr w:type="spellEnd"/>
      <w:r w:rsidRPr="007C6762">
        <w:t xml:space="preserve"> (1899 – 1977) </w:t>
      </w:r>
    </w:p>
    <w:p w14:paraId="4684E300" w14:textId="77777777" w:rsidR="004201A8" w:rsidRDefault="004201A8" w:rsidP="004201A8">
      <w:pPr>
        <w:pStyle w:val="a3"/>
      </w:pPr>
      <w:r>
        <w:lastRenderedPageBreak/>
        <w:t xml:space="preserve">Область научных интересов – оптика, спектроскопия, систематика атомных спектров, сверхтонкая структура спектральных линий, спектроскопия газового разряда, разработка спектральных приборов. </w:t>
      </w:r>
    </w:p>
    <w:p w14:paraId="2F9EC6E6" w14:textId="77777777" w:rsidR="004201A8" w:rsidRDefault="004201A8" w:rsidP="004201A8">
      <w:pPr>
        <w:pStyle w:val="a3"/>
      </w:pPr>
      <w:r>
        <w:t xml:space="preserve">С.Э. </w:t>
      </w:r>
      <w:proofErr w:type="spellStart"/>
      <w:r>
        <w:t>Фриш</w:t>
      </w:r>
      <w:proofErr w:type="spellEnd"/>
      <w:r>
        <w:t xml:space="preserve"> оказал существенное воздействие на развитие современной оптики своими работами 1920–1930-х годов (открытие эффекта </w:t>
      </w:r>
      <w:proofErr w:type="spellStart"/>
      <w:r>
        <w:t>Пашена</w:t>
      </w:r>
      <w:proofErr w:type="spellEnd"/>
      <w:r>
        <w:t>–Бака, оптические измерения магнитных моментов атомных ядер, создание научной школы по оптике плазмы).</w:t>
      </w:r>
    </w:p>
    <w:p w14:paraId="392496C1" w14:textId="794124B7" w:rsidR="00015A49" w:rsidRPr="00015A49" w:rsidRDefault="00015A49" w:rsidP="004201A8">
      <w:pPr>
        <w:pStyle w:val="a3"/>
      </w:pPr>
      <w:r w:rsidRPr="00203C99">
        <w:t xml:space="preserve">Трехтомный «Курс общей физики» С.Э. </w:t>
      </w:r>
      <w:proofErr w:type="spellStart"/>
      <w:r w:rsidRPr="00203C99">
        <w:t>Фриша</w:t>
      </w:r>
      <w:proofErr w:type="spellEnd"/>
      <w:r w:rsidRPr="00203C99">
        <w:t xml:space="preserve"> (совместно с А.В. </w:t>
      </w:r>
      <w:proofErr w:type="spellStart"/>
      <w:r w:rsidRPr="00203C99">
        <w:t>Тиморевой</w:t>
      </w:r>
      <w:proofErr w:type="spellEnd"/>
      <w:r w:rsidRPr="00203C99">
        <w:t>) был в течение многих лет одним из основных курсов физики, выдержал 12 изданий и переведен на</w:t>
      </w:r>
      <w:r>
        <w:t xml:space="preserve"> </w:t>
      </w:r>
      <w:r w:rsidRPr="00203C99">
        <w:t>иностранные языки.</w:t>
      </w:r>
    </w:p>
    <w:p w14:paraId="15D8F5BB" w14:textId="1B2181CD" w:rsidR="00376BA9" w:rsidRPr="00376BA9" w:rsidRDefault="00376BA9" w:rsidP="00376BA9">
      <w:pPr>
        <w:pStyle w:val="a3"/>
      </w:pPr>
      <w:r w:rsidRPr="00376BA9">
        <w:t xml:space="preserve">С 1930 года ассистентом кафедры </w:t>
      </w:r>
      <w:r w:rsidR="005C03CE">
        <w:t>физики ЛЭТИ становится А.Г.</w:t>
      </w:r>
      <w:r w:rsidRPr="00376BA9">
        <w:t xml:space="preserve"> Граммаков</w:t>
      </w:r>
      <w:r w:rsidR="00FA68DF">
        <w:t xml:space="preserve"> (рис. 13)</w:t>
      </w:r>
      <w:r w:rsidRPr="00376BA9">
        <w:t xml:space="preserve">. После блокадного 1941–1942 года он был эвакуирован вместе с институтом в Ташкент, где работал доцентом кафедры физики в филиале ЛЭТИ, а с 1943 года избран заведующим кафедрой физики. </w:t>
      </w:r>
    </w:p>
    <w:p w14:paraId="2F5D227E" w14:textId="0C59CC2F" w:rsidR="0020753F" w:rsidRDefault="0020753F" w:rsidP="0020753F">
      <w:pPr>
        <w:pStyle w:val="a3"/>
        <w:ind w:firstLine="0"/>
        <w:jc w:val="center"/>
        <w:rPr>
          <w:i/>
          <w:iCs/>
        </w:rPr>
      </w:pPr>
      <w:r w:rsidRPr="00376BA9">
        <w:rPr>
          <w:noProof/>
          <w:lang w:eastAsia="ru-RU"/>
        </w:rPr>
        <w:drawing>
          <wp:inline distT="0" distB="0" distL="0" distR="0" wp14:anchorId="6BFACF4F" wp14:editId="0C37B5A0">
            <wp:extent cx="1219200" cy="1657350"/>
            <wp:effectExtent l="0" t="0" r="0" b="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2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2" t="1984" r="7867"/>
                    <a:stretch/>
                  </pic:blipFill>
                  <pic:spPr bwMode="auto">
                    <a:xfrm>
                      <a:off x="0" y="0"/>
                      <a:ext cx="1218207" cy="165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A73D96" w14:textId="3A42A2E2" w:rsidR="0059192F" w:rsidRPr="0059192F" w:rsidRDefault="0059192F" w:rsidP="004201A8">
      <w:pPr>
        <w:pStyle w:val="a"/>
      </w:pPr>
      <w:r w:rsidRPr="0059192F">
        <w:t xml:space="preserve">Александр Гаврилович </w:t>
      </w:r>
      <w:proofErr w:type="spellStart"/>
      <w:r w:rsidRPr="0059192F">
        <w:t>Граммаков</w:t>
      </w:r>
      <w:proofErr w:type="spellEnd"/>
      <w:r w:rsidRPr="0059192F">
        <w:t xml:space="preserve"> (1902-1991)</w:t>
      </w:r>
    </w:p>
    <w:p w14:paraId="2B584F69" w14:textId="77777777" w:rsidR="004201A8" w:rsidRDefault="004201A8" w:rsidP="004201A8">
      <w:pPr>
        <w:pStyle w:val="a3"/>
      </w:pPr>
      <w:r>
        <w:t xml:space="preserve">Доктор геолого-минералогических наук (1948). Профессор (1949). Декан электрофизического факультета ЛЭТИ (1957–1962). Область научных интересов: статическая электризация, радиоактивные методы, в частности, </w:t>
      </w:r>
      <w:proofErr w:type="spellStart"/>
      <w:r>
        <w:t>эманационные</w:t>
      </w:r>
      <w:proofErr w:type="spellEnd"/>
      <w:r>
        <w:t xml:space="preserve"> методы разведки полезных ископаемых. По результатам многолетних полевых работ разработал целый ряд практических методик радиоактивной разведки. </w:t>
      </w:r>
    </w:p>
    <w:p w14:paraId="75881873" w14:textId="75EB29A9" w:rsidR="00AA2936" w:rsidRDefault="004201A8" w:rsidP="004201A8">
      <w:pPr>
        <w:pStyle w:val="a3"/>
        <w:spacing w:after="0"/>
      </w:pPr>
      <w:r>
        <w:t xml:space="preserve">В 1962 г. при участии А.Г. </w:t>
      </w:r>
      <w:proofErr w:type="spellStart"/>
      <w:r>
        <w:t>Граммакова</w:t>
      </w:r>
      <w:proofErr w:type="spellEnd"/>
      <w:r>
        <w:t xml:space="preserve"> под руководством доцента А.М. Белоногова происходит реорганизация существовавшей на кафедре физики радиотехнической лаборатории в лабораторию технической физики (позднее НИЛ ЭПР), где получают развитие современные методы квантовой радиофизики – методы магнитного резонанса. </w:t>
      </w:r>
      <w:r w:rsidR="00AA2936" w:rsidRPr="00AA2936">
        <w:t xml:space="preserve">Помимо проведения исследований в этой области, в лаборатории осуществляется производство и внедрение аппаратуры электронного парамагнитного резонанса (ЭПР) в различных отраслях промышленности и научных организациях СССР. </w:t>
      </w:r>
    </w:p>
    <w:p w14:paraId="5A41A904" w14:textId="00FD0D52" w:rsidR="00FA68DF" w:rsidRPr="004201A8" w:rsidRDefault="00FA68DF" w:rsidP="004201A8">
      <w:pPr>
        <w:pStyle w:val="a3"/>
      </w:pPr>
      <w:r w:rsidRPr="00FA68DF">
        <w:lastRenderedPageBreak/>
        <w:t>В 1975 году к</w:t>
      </w:r>
      <w:r w:rsidR="00981793">
        <w:t>афедру физики ЛЭТИ возглавил К.А.</w:t>
      </w:r>
      <w:r w:rsidR="004201A8">
        <w:t> </w:t>
      </w:r>
      <w:r w:rsidRPr="00FA68DF">
        <w:t>Барсуков (рис.</w:t>
      </w:r>
      <w:r w:rsidR="004201A8">
        <w:t xml:space="preserve"> </w:t>
      </w:r>
      <w:r>
        <w:t>14</w:t>
      </w:r>
      <w:r w:rsidRPr="00FA68DF">
        <w:t>), известный радиофизик, участвовавший в работ</w:t>
      </w:r>
      <w:r w:rsidR="004201A8">
        <w:t>ах академиков И.Е. Тамма и И.М. </w:t>
      </w:r>
      <w:r w:rsidRPr="00FA68DF">
        <w:t xml:space="preserve">Франка по изучению эффекта Вавилова–Черенкова, за что в 1958 году Черенков, Франк и Тамм получили Нобелевскую премию по физике. Областью научных интересов К.А. </w:t>
      </w:r>
      <w:proofErr w:type="spellStart"/>
      <w:r w:rsidRPr="00FA68DF">
        <w:t>Барсукова</w:t>
      </w:r>
      <w:proofErr w:type="spellEnd"/>
      <w:r w:rsidRPr="00FA68DF">
        <w:t xml:space="preserve"> являлась электродинамика релятивистски движущихся сред. Он разработал теорию переходного излучения «вперед», т.</w:t>
      </w:r>
      <w:r w:rsidR="004201A8">
        <w:t> </w:t>
      </w:r>
      <w:r w:rsidRPr="00FA68DF">
        <w:t xml:space="preserve">е. по направлению движения ультрарелятивистской частицы, в результате чего были созданы переходные счетчики, нашедшие широкое применение в </w:t>
      </w:r>
      <w:r w:rsidRPr="004201A8">
        <w:t xml:space="preserve">физике частиц высоких энергий (1959 г.). </w:t>
      </w:r>
    </w:p>
    <w:p w14:paraId="07D31D3B" w14:textId="377C7A50" w:rsidR="00FA68DF" w:rsidRDefault="00FA68DF" w:rsidP="004201A8">
      <w:pPr>
        <w:pStyle w:val="a3"/>
      </w:pPr>
      <w:r w:rsidRPr="004201A8">
        <w:t xml:space="preserve">При К.А. </w:t>
      </w:r>
      <w:proofErr w:type="spellStart"/>
      <w:r w:rsidRPr="004201A8">
        <w:t>Барсукове</w:t>
      </w:r>
      <w:proofErr w:type="spellEnd"/>
      <w:r w:rsidRPr="004201A8">
        <w:t xml:space="preserve"> на кафедре физики была окончательно сформирована научная школа по радиофизике, основы которой заложил А.С. Попов. </w:t>
      </w:r>
      <w:r w:rsidR="004074D4" w:rsidRPr="004201A8">
        <w:t>Значительный вклад в развитие НИР</w:t>
      </w:r>
      <w:r w:rsidRPr="004201A8">
        <w:t xml:space="preserve"> в области </w:t>
      </w:r>
      <w:r w:rsidR="004074D4" w:rsidRPr="004201A8">
        <w:t>радиофизики, внесли Л.Т.</w:t>
      </w:r>
      <w:r w:rsidR="004201A8">
        <w:t> </w:t>
      </w:r>
      <w:r w:rsidR="004074D4" w:rsidRPr="004201A8">
        <w:t>Тер-</w:t>
      </w:r>
      <w:proofErr w:type="spellStart"/>
      <w:r w:rsidR="004074D4" w:rsidRPr="004201A8">
        <w:t>Мартиросян</w:t>
      </w:r>
      <w:proofErr w:type="spellEnd"/>
      <w:r w:rsidR="004074D4" w:rsidRPr="004201A8">
        <w:t xml:space="preserve">, </w:t>
      </w:r>
      <w:r w:rsidR="004201A8">
        <w:t>Б.Ф. </w:t>
      </w:r>
      <w:r w:rsidRPr="004201A8">
        <w:t xml:space="preserve">Алексеев и А.И. </w:t>
      </w:r>
      <w:proofErr w:type="spellStart"/>
      <w:r w:rsidRPr="004201A8">
        <w:t>Мамыкин</w:t>
      </w:r>
      <w:proofErr w:type="spellEnd"/>
      <w:r w:rsidRPr="00FA68DF">
        <w:t xml:space="preserve"> (заведующи</w:t>
      </w:r>
      <w:r w:rsidR="0086132D">
        <w:t>й</w:t>
      </w:r>
      <w:r w:rsidRPr="00FA68DF">
        <w:t xml:space="preserve"> кафедрой физики с 1994 по 2009 гг.). </w:t>
      </w:r>
      <w:r w:rsidR="0086132D">
        <w:t xml:space="preserve">За разработку и внедрение аппаратуры ЭПР в народном хозяйстве А.М. Белоногов, А.С. Сердюк и В.З. </w:t>
      </w:r>
      <w:proofErr w:type="spellStart"/>
      <w:r w:rsidR="0086132D">
        <w:t>Драпкин</w:t>
      </w:r>
      <w:proofErr w:type="spellEnd"/>
      <w:r w:rsidR="0086132D">
        <w:t xml:space="preserve"> были удостоены Премии Совета Министров СССР, а молодые ученые </w:t>
      </w:r>
      <w:r w:rsidR="0061157A">
        <w:t>кафедры</w:t>
      </w:r>
      <w:r w:rsidR="0086132D">
        <w:t xml:space="preserve"> Ю.В. Богачев</w:t>
      </w:r>
      <w:r w:rsidR="0061157A">
        <w:t xml:space="preserve"> и В.Н. </w:t>
      </w:r>
      <w:proofErr w:type="spellStart"/>
      <w:r w:rsidR="0061157A">
        <w:t>Янчуров</w:t>
      </w:r>
      <w:proofErr w:type="spellEnd"/>
      <w:r w:rsidR="0061157A">
        <w:t xml:space="preserve"> – Премии Ленинского Комсомола.</w:t>
      </w:r>
    </w:p>
    <w:p w14:paraId="111FDD7D" w14:textId="6E32CADA" w:rsidR="0020753F" w:rsidRDefault="0020753F" w:rsidP="004201A8">
      <w:pPr>
        <w:pStyle w:val="a3"/>
        <w:ind w:firstLine="0"/>
        <w:jc w:val="center"/>
        <w:rPr>
          <w:i/>
          <w:iCs/>
        </w:rPr>
      </w:pPr>
      <w:r w:rsidRPr="00FA68DF">
        <w:rPr>
          <w:noProof/>
          <w:lang w:eastAsia="ru-RU"/>
        </w:rPr>
        <w:drawing>
          <wp:inline distT="0" distB="0" distL="0" distR="0" wp14:anchorId="2D9CF413" wp14:editId="503F76FE">
            <wp:extent cx="1165617" cy="1656000"/>
            <wp:effectExtent l="0" t="0" r="0" b="190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617" cy="165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3EB243" w14:textId="7C7B3EA7" w:rsidR="00FA68DF" w:rsidRPr="00F00BF2" w:rsidRDefault="00F00BF2" w:rsidP="004201A8">
      <w:pPr>
        <w:pStyle w:val="a"/>
      </w:pPr>
      <w:r w:rsidRPr="00F00BF2">
        <w:t>. Кир Александрович Барсуков (1929-2001)</w:t>
      </w:r>
    </w:p>
    <w:p w14:paraId="370B8D34" w14:textId="1D65244E" w:rsidR="00FA68DF" w:rsidRDefault="00FA68DF" w:rsidP="004201A8">
      <w:pPr>
        <w:pStyle w:val="a3"/>
      </w:pPr>
      <w:proofErr w:type="gramStart"/>
      <w:r w:rsidRPr="00FA68DF">
        <w:t xml:space="preserve">А.Д. </w:t>
      </w:r>
      <w:proofErr w:type="spellStart"/>
      <w:r w:rsidRPr="00FA68DF">
        <w:t>Канарейкин</w:t>
      </w:r>
      <w:proofErr w:type="spellEnd"/>
      <w:r w:rsidRPr="00FA68DF">
        <w:t xml:space="preserve"> (заведующий кафедрой физики с 2009 по 2017 гг.), ученик К.А. Барсукова, продолжил исследования в области физики высоких энергий, развития новых методов ускорения пучков заряженных частиц, решения фундаментальных задач генерации э/м излучения пучками заряженных частиц в различных типах сред, а также в </w:t>
      </w:r>
      <w:r w:rsidRPr="004201A8">
        <w:t>области</w:t>
      </w:r>
      <w:r w:rsidRPr="00FA68DF">
        <w:t xml:space="preserve"> применения новых типов микроволновых материалов к задачам физики ускорителей и генерации СВЧ/ТГц</w:t>
      </w:r>
      <w:proofErr w:type="gramEnd"/>
      <w:r w:rsidRPr="00FA68DF">
        <w:t xml:space="preserve"> излучения.  </w:t>
      </w:r>
    </w:p>
    <w:p w14:paraId="6EA66F3B" w14:textId="717E006F" w:rsidR="00C464EF" w:rsidRPr="00C464EF" w:rsidRDefault="004201A8" w:rsidP="004201A8">
      <w:pPr>
        <w:pStyle w:val="5"/>
      </w:pPr>
      <w:r w:rsidRPr="00C464EF">
        <w:t>Список литературы</w:t>
      </w:r>
    </w:p>
    <w:p w14:paraId="02061583" w14:textId="6446B913" w:rsidR="00C464EF" w:rsidRDefault="00C464EF" w:rsidP="004201A8">
      <w:pPr>
        <w:pStyle w:val="a0"/>
      </w:pPr>
      <w:r w:rsidRPr="00C464EF">
        <w:t>Шишкина М.Н., Богачев Ю.В. Развитие физического образования в Санкт-Петербургском Электротехническом Институте Императора Александра III. //</w:t>
      </w:r>
      <w:r w:rsidR="004201A8">
        <w:t xml:space="preserve"> Известия СПбГЭТУ ЛЭТИ. 2021. № 4. </w:t>
      </w:r>
      <w:r w:rsidRPr="00C464EF">
        <w:t>С. 5-14.</w:t>
      </w:r>
    </w:p>
    <w:p w14:paraId="7CD03D7A" w14:textId="77777777" w:rsidR="0020753F" w:rsidRDefault="0020753F" w:rsidP="00C464EF">
      <w:pPr>
        <w:pStyle w:val="a3"/>
        <w:spacing w:after="0"/>
        <w:sectPr w:rsidR="0020753F" w:rsidSect="00F73A73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705C3B8B" w14:textId="0E80C347" w:rsidR="00C464EF" w:rsidRPr="00C464EF" w:rsidRDefault="00C464EF" w:rsidP="00C464EF">
      <w:pPr>
        <w:pStyle w:val="a3"/>
        <w:spacing w:after="0"/>
      </w:pPr>
    </w:p>
    <w:sectPr w:rsidR="00C464EF" w:rsidRPr="00C464EF" w:rsidSect="0020753F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040A85" w14:textId="77777777" w:rsidR="001F431C" w:rsidRDefault="001F431C" w:rsidP="00355EBA">
      <w:r>
        <w:separator/>
      </w:r>
    </w:p>
  </w:endnote>
  <w:endnote w:type="continuationSeparator" w:id="0">
    <w:p w14:paraId="43DE0462" w14:textId="77777777" w:rsidR="001F431C" w:rsidRDefault="001F431C" w:rsidP="00355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92220433"/>
      <w:docPartObj>
        <w:docPartGallery w:val="Page Numbers (Bottom of Page)"/>
        <w:docPartUnique/>
      </w:docPartObj>
    </w:sdtPr>
    <w:sdtContent>
      <w:p w14:paraId="090DB97D" w14:textId="669372C1" w:rsidR="00355EBA" w:rsidRDefault="00355EBA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416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3C070A" w14:textId="77777777" w:rsidR="001F431C" w:rsidRDefault="001F431C" w:rsidP="00355EBA">
      <w:r>
        <w:separator/>
      </w:r>
    </w:p>
  </w:footnote>
  <w:footnote w:type="continuationSeparator" w:id="0">
    <w:p w14:paraId="0B6CBE61" w14:textId="77777777" w:rsidR="001F431C" w:rsidRDefault="001F431C" w:rsidP="00355E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1211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02571"/>
    <w:rsid w:val="00013CF2"/>
    <w:rsid w:val="00015A49"/>
    <w:rsid w:val="00026063"/>
    <w:rsid w:val="00031726"/>
    <w:rsid w:val="00031E18"/>
    <w:rsid w:val="00052062"/>
    <w:rsid w:val="00054325"/>
    <w:rsid w:val="00072076"/>
    <w:rsid w:val="000A069A"/>
    <w:rsid w:val="000B07B9"/>
    <w:rsid w:val="000C3C83"/>
    <w:rsid w:val="000D4CA2"/>
    <w:rsid w:val="000E27B4"/>
    <w:rsid w:val="000E47DF"/>
    <w:rsid w:val="000E5549"/>
    <w:rsid w:val="0010158D"/>
    <w:rsid w:val="00103326"/>
    <w:rsid w:val="001241C6"/>
    <w:rsid w:val="0013123C"/>
    <w:rsid w:val="00136E02"/>
    <w:rsid w:val="00154C31"/>
    <w:rsid w:val="00155772"/>
    <w:rsid w:val="001944D0"/>
    <w:rsid w:val="00194EDF"/>
    <w:rsid w:val="00195F75"/>
    <w:rsid w:val="001B0205"/>
    <w:rsid w:val="001B5A45"/>
    <w:rsid w:val="001C735C"/>
    <w:rsid w:val="001C7F4A"/>
    <w:rsid w:val="001D06DB"/>
    <w:rsid w:val="001D6425"/>
    <w:rsid w:val="001E2D88"/>
    <w:rsid w:val="001E342E"/>
    <w:rsid w:val="001E55E1"/>
    <w:rsid w:val="001F431C"/>
    <w:rsid w:val="001F57F5"/>
    <w:rsid w:val="002021AE"/>
    <w:rsid w:val="00203C99"/>
    <w:rsid w:val="0020753F"/>
    <w:rsid w:val="00222038"/>
    <w:rsid w:val="0022318A"/>
    <w:rsid w:val="002323D4"/>
    <w:rsid w:val="00252F87"/>
    <w:rsid w:val="0027752F"/>
    <w:rsid w:val="00291CB8"/>
    <w:rsid w:val="002B5788"/>
    <w:rsid w:val="002C1FAA"/>
    <w:rsid w:val="002C355A"/>
    <w:rsid w:val="002D540B"/>
    <w:rsid w:val="002F021A"/>
    <w:rsid w:val="0032385F"/>
    <w:rsid w:val="003378F6"/>
    <w:rsid w:val="00343000"/>
    <w:rsid w:val="00352385"/>
    <w:rsid w:val="00355EBA"/>
    <w:rsid w:val="003635BD"/>
    <w:rsid w:val="00370CA2"/>
    <w:rsid w:val="00373376"/>
    <w:rsid w:val="00376BA9"/>
    <w:rsid w:val="00381FA9"/>
    <w:rsid w:val="003915FB"/>
    <w:rsid w:val="0039421D"/>
    <w:rsid w:val="003A4DB2"/>
    <w:rsid w:val="003C006F"/>
    <w:rsid w:val="003C35C1"/>
    <w:rsid w:val="003D785D"/>
    <w:rsid w:val="003E2568"/>
    <w:rsid w:val="003E5CC7"/>
    <w:rsid w:val="003F524C"/>
    <w:rsid w:val="00406021"/>
    <w:rsid w:val="004074D4"/>
    <w:rsid w:val="004158CE"/>
    <w:rsid w:val="004165FC"/>
    <w:rsid w:val="004201A8"/>
    <w:rsid w:val="00420452"/>
    <w:rsid w:val="00422EBB"/>
    <w:rsid w:val="00432BF6"/>
    <w:rsid w:val="0043325E"/>
    <w:rsid w:val="00454FDB"/>
    <w:rsid w:val="00457F64"/>
    <w:rsid w:val="0047232E"/>
    <w:rsid w:val="0047652D"/>
    <w:rsid w:val="00486E32"/>
    <w:rsid w:val="00492D03"/>
    <w:rsid w:val="00495E8C"/>
    <w:rsid w:val="004A65F3"/>
    <w:rsid w:val="004B14C2"/>
    <w:rsid w:val="004B6DC7"/>
    <w:rsid w:val="004B7AF6"/>
    <w:rsid w:val="004C40DB"/>
    <w:rsid w:val="004C642E"/>
    <w:rsid w:val="004D22F5"/>
    <w:rsid w:val="004D47A3"/>
    <w:rsid w:val="004D7E92"/>
    <w:rsid w:val="004F4FB8"/>
    <w:rsid w:val="005013C1"/>
    <w:rsid w:val="00501DCA"/>
    <w:rsid w:val="00502710"/>
    <w:rsid w:val="00503EB0"/>
    <w:rsid w:val="00535924"/>
    <w:rsid w:val="005407ED"/>
    <w:rsid w:val="005630E7"/>
    <w:rsid w:val="00572A61"/>
    <w:rsid w:val="00573E17"/>
    <w:rsid w:val="0059192F"/>
    <w:rsid w:val="005963D0"/>
    <w:rsid w:val="005B7095"/>
    <w:rsid w:val="005B76D5"/>
    <w:rsid w:val="005C03CE"/>
    <w:rsid w:val="005C0799"/>
    <w:rsid w:val="005C07C7"/>
    <w:rsid w:val="005C1731"/>
    <w:rsid w:val="005D0E6E"/>
    <w:rsid w:val="005E4A8D"/>
    <w:rsid w:val="005F76C1"/>
    <w:rsid w:val="005F77E3"/>
    <w:rsid w:val="00602628"/>
    <w:rsid w:val="0061157A"/>
    <w:rsid w:val="00624FBF"/>
    <w:rsid w:val="00625ED0"/>
    <w:rsid w:val="00681705"/>
    <w:rsid w:val="00684B41"/>
    <w:rsid w:val="006A6601"/>
    <w:rsid w:val="006D59B4"/>
    <w:rsid w:val="006D605D"/>
    <w:rsid w:val="006F4640"/>
    <w:rsid w:val="00701C87"/>
    <w:rsid w:val="00711520"/>
    <w:rsid w:val="0071573A"/>
    <w:rsid w:val="007316B2"/>
    <w:rsid w:val="00745AB0"/>
    <w:rsid w:val="00775AC9"/>
    <w:rsid w:val="00781ECB"/>
    <w:rsid w:val="00790887"/>
    <w:rsid w:val="00791CA2"/>
    <w:rsid w:val="00792D87"/>
    <w:rsid w:val="007B6A69"/>
    <w:rsid w:val="007B74CB"/>
    <w:rsid w:val="007C6762"/>
    <w:rsid w:val="007C6927"/>
    <w:rsid w:val="007D16A9"/>
    <w:rsid w:val="007E117F"/>
    <w:rsid w:val="007E21BD"/>
    <w:rsid w:val="007E3449"/>
    <w:rsid w:val="007E3BE9"/>
    <w:rsid w:val="00806CB4"/>
    <w:rsid w:val="008149A0"/>
    <w:rsid w:val="00817F8C"/>
    <w:rsid w:val="00832251"/>
    <w:rsid w:val="008505FA"/>
    <w:rsid w:val="0085363E"/>
    <w:rsid w:val="0086132D"/>
    <w:rsid w:val="00870D74"/>
    <w:rsid w:val="0087270B"/>
    <w:rsid w:val="00882423"/>
    <w:rsid w:val="008834FE"/>
    <w:rsid w:val="00885128"/>
    <w:rsid w:val="00886304"/>
    <w:rsid w:val="008928FA"/>
    <w:rsid w:val="0089635E"/>
    <w:rsid w:val="00896903"/>
    <w:rsid w:val="008A6055"/>
    <w:rsid w:val="008B360B"/>
    <w:rsid w:val="008B718D"/>
    <w:rsid w:val="008C49F0"/>
    <w:rsid w:val="008C5E04"/>
    <w:rsid w:val="008C64AA"/>
    <w:rsid w:val="008E3895"/>
    <w:rsid w:val="008E3F9F"/>
    <w:rsid w:val="008F579F"/>
    <w:rsid w:val="00905084"/>
    <w:rsid w:val="0091149C"/>
    <w:rsid w:val="0093019C"/>
    <w:rsid w:val="00940220"/>
    <w:rsid w:val="009407A0"/>
    <w:rsid w:val="00963DF5"/>
    <w:rsid w:val="00967014"/>
    <w:rsid w:val="00977B45"/>
    <w:rsid w:val="00981793"/>
    <w:rsid w:val="009A0F26"/>
    <w:rsid w:val="009A3DEA"/>
    <w:rsid w:val="009B47FA"/>
    <w:rsid w:val="009B689E"/>
    <w:rsid w:val="009B6BFC"/>
    <w:rsid w:val="009C4694"/>
    <w:rsid w:val="009F446D"/>
    <w:rsid w:val="00A10618"/>
    <w:rsid w:val="00A13115"/>
    <w:rsid w:val="00A22E23"/>
    <w:rsid w:val="00A25034"/>
    <w:rsid w:val="00A25F0D"/>
    <w:rsid w:val="00A31FF3"/>
    <w:rsid w:val="00A50C88"/>
    <w:rsid w:val="00A56169"/>
    <w:rsid w:val="00A70C55"/>
    <w:rsid w:val="00A733A8"/>
    <w:rsid w:val="00A813C0"/>
    <w:rsid w:val="00AA2936"/>
    <w:rsid w:val="00AC08AA"/>
    <w:rsid w:val="00AD62C1"/>
    <w:rsid w:val="00AE3F5C"/>
    <w:rsid w:val="00AE6C42"/>
    <w:rsid w:val="00AF069A"/>
    <w:rsid w:val="00B0296D"/>
    <w:rsid w:val="00B04BA5"/>
    <w:rsid w:val="00B42411"/>
    <w:rsid w:val="00B606C3"/>
    <w:rsid w:val="00B644A0"/>
    <w:rsid w:val="00B72978"/>
    <w:rsid w:val="00B77B07"/>
    <w:rsid w:val="00B954F5"/>
    <w:rsid w:val="00BA0EAF"/>
    <w:rsid w:val="00BD2BC3"/>
    <w:rsid w:val="00BE1B8E"/>
    <w:rsid w:val="00BE42BA"/>
    <w:rsid w:val="00C13591"/>
    <w:rsid w:val="00C1652C"/>
    <w:rsid w:val="00C33127"/>
    <w:rsid w:val="00C36D46"/>
    <w:rsid w:val="00C379E1"/>
    <w:rsid w:val="00C4586B"/>
    <w:rsid w:val="00C464EF"/>
    <w:rsid w:val="00C54E89"/>
    <w:rsid w:val="00C67081"/>
    <w:rsid w:val="00C903D0"/>
    <w:rsid w:val="00C9188D"/>
    <w:rsid w:val="00CB0C95"/>
    <w:rsid w:val="00CB0D19"/>
    <w:rsid w:val="00CB33F0"/>
    <w:rsid w:val="00CC6C7D"/>
    <w:rsid w:val="00CC6D5A"/>
    <w:rsid w:val="00CC7944"/>
    <w:rsid w:val="00CF5DDD"/>
    <w:rsid w:val="00D026FC"/>
    <w:rsid w:val="00D05EC3"/>
    <w:rsid w:val="00D3060B"/>
    <w:rsid w:val="00D42687"/>
    <w:rsid w:val="00D53E46"/>
    <w:rsid w:val="00D80951"/>
    <w:rsid w:val="00D82230"/>
    <w:rsid w:val="00DA03C7"/>
    <w:rsid w:val="00DA480C"/>
    <w:rsid w:val="00DE15B3"/>
    <w:rsid w:val="00DE33F7"/>
    <w:rsid w:val="00DE5EBD"/>
    <w:rsid w:val="00DF5855"/>
    <w:rsid w:val="00E034CA"/>
    <w:rsid w:val="00E04499"/>
    <w:rsid w:val="00E13EA7"/>
    <w:rsid w:val="00E152C5"/>
    <w:rsid w:val="00E413E0"/>
    <w:rsid w:val="00E4550D"/>
    <w:rsid w:val="00E52ECE"/>
    <w:rsid w:val="00E6283F"/>
    <w:rsid w:val="00E62D7B"/>
    <w:rsid w:val="00EB5CF4"/>
    <w:rsid w:val="00EB7314"/>
    <w:rsid w:val="00EB7348"/>
    <w:rsid w:val="00EC29C9"/>
    <w:rsid w:val="00EC44A2"/>
    <w:rsid w:val="00ED25E8"/>
    <w:rsid w:val="00EE16E6"/>
    <w:rsid w:val="00EF022F"/>
    <w:rsid w:val="00EF1800"/>
    <w:rsid w:val="00EF39E8"/>
    <w:rsid w:val="00F00BF2"/>
    <w:rsid w:val="00F05068"/>
    <w:rsid w:val="00F06060"/>
    <w:rsid w:val="00F06DAA"/>
    <w:rsid w:val="00F074EC"/>
    <w:rsid w:val="00F11BB6"/>
    <w:rsid w:val="00F20F9D"/>
    <w:rsid w:val="00F31BB4"/>
    <w:rsid w:val="00F42C7C"/>
    <w:rsid w:val="00F7106D"/>
    <w:rsid w:val="00F73A73"/>
    <w:rsid w:val="00F84C87"/>
    <w:rsid w:val="00FA369F"/>
    <w:rsid w:val="00FA68DF"/>
    <w:rsid w:val="00FB0F78"/>
    <w:rsid w:val="00FB3D76"/>
    <w:rsid w:val="00FB4B7E"/>
    <w:rsid w:val="00FD0B29"/>
    <w:rsid w:val="00FF7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A88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3E5CC7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  <w:ind w:left="36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3A4DB2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4"/>
    <w:uiPriority w:val="99"/>
    <w:semiHidden/>
    <w:unhideWhenUsed/>
    <w:rsid w:val="003A4DB2"/>
    <w:rPr>
      <w:color w:val="605E5C"/>
      <w:shd w:val="clear" w:color="auto" w:fill="E1DFDD"/>
    </w:rPr>
  </w:style>
  <w:style w:type="paragraph" w:styleId="af3">
    <w:name w:val="Balloon Text"/>
    <w:basedOn w:val="a2"/>
    <w:link w:val="af4"/>
    <w:uiPriority w:val="99"/>
    <w:semiHidden/>
    <w:unhideWhenUsed/>
    <w:rsid w:val="00832251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4"/>
    <w:link w:val="af3"/>
    <w:uiPriority w:val="99"/>
    <w:semiHidden/>
    <w:rsid w:val="00832251"/>
    <w:rPr>
      <w:rFonts w:ascii="Tahoma" w:hAnsi="Tahoma" w:cs="Tahoma"/>
      <w:sz w:val="16"/>
      <w:szCs w:val="16"/>
      <w:lang w:eastAsia="en-US"/>
    </w:rPr>
  </w:style>
  <w:style w:type="character" w:styleId="af5">
    <w:name w:val="footnote reference"/>
    <w:basedOn w:val="a4"/>
    <w:uiPriority w:val="99"/>
    <w:semiHidden/>
    <w:unhideWhenUsed/>
    <w:rsid w:val="00E62D7B"/>
    <w:rPr>
      <w:vertAlign w:val="superscript"/>
    </w:rPr>
  </w:style>
  <w:style w:type="character" w:customStyle="1" w:styleId="21">
    <w:name w:val="Неразрешенное упоминание2"/>
    <w:basedOn w:val="a4"/>
    <w:uiPriority w:val="99"/>
    <w:semiHidden/>
    <w:unhideWhenUsed/>
    <w:rsid w:val="00CB0C95"/>
    <w:rPr>
      <w:color w:val="605E5C"/>
      <w:shd w:val="clear" w:color="auto" w:fill="E1DFDD"/>
    </w:rPr>
  </w:style>
  <w:style w:type="paragraph" w:styleId="af6">
    <w:name w:val="header"/>
    <w:basedOn w:val="a2"/>
    <w:link w:val="af7"/>
    <w:unhideWhenUsed/>
    <w:rsid w:val="00355EBA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4"/>
    <w:link w:val="af6"/>
    <w:rsid w:val="00355EBA"/>
    <w:rPr>
      <w:rFonts w:ascii="Times New Roman" w:hAnsi="Times New Roman" w:cs="Times New Roman"/>
      <w:sz w:val="20"/>
      <w:szCs w:val="20"/>
      <w:lang w:eastAsia="en-US"/>
    </w:rPr>
  </w:style>
  <w:style w:type="paragraph" w:styleId="af8">
    <w:name w:val="footer"/>
    <w:basedOn w:val="a2"/>
    <w:link w:val="af9"/>
    <w:uiPriority w:val="99"/>
    <w:unhideWhenUsed/>
    <w:rsid w:val="00355EBA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4"/>
    <w:link w:val="af8"/>
    <w:uiPriority w:val="99"/>
    <w:rsid w:val="00355EBA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3E5CC7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  <w:ind w:left="36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3A4DB2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4"/>
    <w:uiPriority w:val="99"/>
    <w:semiHidden/>
    <w:unhideWhenUsed/>
    <w:rsid w:val="003A4DB2"/>
    <w:rPr>
      <w:color w:val="605E5C"/>
      <w:shd w:val="clear" w:color="auto" w:fill="E1DFDD"/>
    </w:rPr>
  </w:style>
  <w:style w:type="paragraph" w:styleId="af3">
    <w:name w:val="Balloon Text"/>
    <w:basedOn w:val="a2"/>
    <w:link w:val="af4"/>
    <w:uiPriority w:val="99"/>
    <w:semiHidden/>
    <w:unhideWhenUsed/>
    <w:rsid w:val="00832251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4"/>
    <w:link w:val="af3"/>
    <w:uiPriority w:val="99"/>
    <w:semiHidden/>
    <w:rsid w:val="00832251"/>
    <w:rPr>
      <w:rFonts w:ascii="Tahoma" w:hAnsi="Tahoma" w:cs="Tahoma"/>
      <w:sz w:val="16"/>
      <w:szCs w:val="16"/>
      <w:lang w:eastAsia="en-US"/>
    </w:rPr>
  </w:style>
  <w:style w:type="character" w:styleId="af5">
    <w:name w:val="footnote reference"/>
    <w:basedOn w:val="a4"/>
    <w:uiPriority w:val="99"/>
    <w:semiHidden/>
    <w:unhideWhenUsed/>
    <w:rsid w:val="00E62D7B"/>
    <w:rPr>
      <w:vertAlign w:val="superscript"/>
    </w:rPr>
  </w:style>
  <w:style w:type="character" w:customStyle="1" w:styleId="21">
    <w:name w:val="Неразрешенное упоминание2"/>
    <w:basedOn w:val="a4"/>
    <w:uiPriority w:val="99"/>
    <w:semiHidden/>
    <w:unhideWhenUsed/>
    <w:rsid w:val="00CB0C95"/>
    <w:rPr>
      <w:color w:val="605E5C"/>
      <w:shd w:val="clear" w:color="auto" w:fill="E1DFDD"/>
    </w:rPr>
  </w:style>
  <w:style w:type="paragraph" w:styleId="af6">
    <w:name w:val="header"/>
    <w:basedOn w:val="a2"/>
    <w:link w:val="af7"/>
    <w:unhideWhenUsed/>
    <w:rsid w:val="00355EBA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4"/>
    <w:link w:val="af6"/>
    <w:rsid w:val="00355EBA"/>
    <w:rPr>
      <w:rFonts w:ascii="Times New Roman" w:hAnsi="Times New Roman" w:cs="Times New Roman"/>
      <w:sz w:val="20"/>
      <w:szCs w:val="20"/>
      <w:lang w:eastAsia="en-US"/>
    </w:rPr>
  </w:style>
  <w:style w:type="paragraph" w:styleId="af8">
    <w:name w:val="footer"/>
    <w:basedOn w:val="a2"/>
    <w:link w:val="af9"/>
    <w:uiPriority w:val="99"/>
    <w:unhideWhenUsed/>
    <w:rsid w:val="00355EBA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4"/>
    <w:link w:val="af8"/>
    <w:uiPriority w:val="99"/>
    <w:rsid w:val="00355EBA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2.png"/><Relationship Id="rId18" Type="http://schemas.microsoft.com/office/2007/relationships/hdphoto" Target="media/hdphoto3.wdp"/><Relationship Id="rId26" Type="http://schemas.microsoft.com/office/2007/relationships/hdphoto" Target="media/hdphoto5.wdp"/><Relationship Id="rId3" Type="http://schemas.microsoft.com/office/2007/relationships/stylesWithEffects" Target="stylesWithEffects.xml"/><Relationship Id="rId21" Type="http://schemas.openxmlformats.org/officeDocument/2006/relationships/image" Target="media/image7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microsoft.com/office/2007/relationships/hdphoto" Target="media/hdphoto1.wdp"/><Relationship Id="rId17" Type="http://schemas.openxmlformats.org/officeDocument/2006/relationships/image" Target="media/image5.jpeg"/><Relationship Id="rId25" Type="http://schemas.openxmlformats.org/officeDocument/2006/relationships/image" Target="media/image11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4.png"/><Relationship Id="rId20" Type="http://schemas.microsoft.com/office/2007/relationships/hdphoto" Target="media/hdphoto4.wdp"/><Relationship Id="rId29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24" Type="http://schemas.openxmlformats.org/officeDocument/2006/relationships/image" Target="media/image10.png"/><Relationship Id="rId32" Type="http://schemas.microsoft.com/office/2007/relationships/hdphoto" Target="media/hdphoto8.wdp"/><Relationship Id="rId5" Type="http://schemas.openxmlformats.org/officeDocument/2006/relationships/webSettings" Target="webSettings.xml"/><Relationship Id="rId15" Type="http://schemas.openxmlformats.org/officeDocument/2006/relationships/image" Target="media/image3.gif"/><Relationship Id="rId23" Type="http://schemas.openxmlformats.org/officeDocument/2006/relationships/image" Target="media/image9.png"/><Relationship Id="rId28" Type="http://schemas.microsoft.com/office/2007/relationships/hdphoto" Target="media/hdphoto6.wdp"/><Relationship Id="rId10" Type="http://schemas.openxmlformats.org/officeDocument/2006/relationships/hyperlink" Target="mailto:marinash06@mail.ru" TargetMode="External"/><Relationship Id="rId19" Type="http://schemas.openxmlformats.org/officeDocument/2006/relationships/image" Target="media/image6.jpeg"/><Relationship Id="rId31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hyperlink" Target="mailto:yu.bogachev@mail.ru" TargetMode="External"/><Relationship Id="rId14" Type="http://schemas.microsoft.com/office/2007/relationships/hdphoto" Target="media/hdphoto2.wdp"/><Relationship Id="rId22" Type="http://schemas.openxmlformats.org/officeDocument/2006/relationships/image" Target="media/image8.jpeg"/><Relationship Id="rId27" Type="http://schemas.openxmlformats.org/officeDocument/2006/relationships/image" Target="media/image12.jpeg"/><Relationship Id="rId30" Type="http://schemas.microsoft.com/office/2007/relationships/hdphoto" Target="media/hdphoto7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2743</Words>
  <Characters>15640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2026-04-16T13:09:00Z</dcterms:created>
  <dcterms:modified xsi:type="dcterms:W3CDTF">2026-04-16T13:09:00Z</dcterms:modified>
</cp:coreProperties>
</file>