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C443D" w14:textId="349DBCD2" w:rsidR="00D80951" w:rsidRDefault="00027450" w:rsidP="001A3507">
      <w:pPr>
        <w:pStyle w:val="a7"/>
      </w:pPr>
      <w:r w:rsidRPr="00027450">
        <w:t xml:space="preserve">Разработка гитарного процессора на основе </w:t>
      </w:r>
      <w:r w:rsidRPr="001A3507">
        <w:t>ARM</w:t>
      </w:r>
      <w:r w:rsidRPr="00027450">
        <w:t>-архитектуры</w:t>
      </w:r>
    </w:p>
    <w:p w14:paraId="71929ED1" w14:textId="48B4741E" w:rsidR="00D80951" w:rsidRPr="00CE02BC" w:rsidRDefault="00F97D9A" w:rsidP="00CE02BC">
      <w:pPr>
        <w:pStyle w:val="aa"/>
      </w:pPr>
      <w:r>
        <w:t>С</w:t>
      </w:r>
      <w:r w:rsidR="00904B2C" w:rsidRPr="001C0221">
        <w:t xml:space="preserve">. </w:t>
      </w:r>
      <w:r>
        <w:t>Н</w:t>
      </w:r>
      <w:r w:rsidR="00F05068" w:rsidRPr="001C0221">
        <w:t xml:space="preserve">. </w:t>
      </w:r>
      <w:r>
        <w:t>Шестопалов</w:t>
      </w:r>
      <w:r w:rsidR="0068536D">
        <w:t xml:space="preserve">, </w:t>
      </w:r>
      <w:r w:rsidR="0068536D" w:rsidRPr="00933CB1">
        <w:t>М. Н. Шишкина</w:t>
      </w:r>
    </w:p>
    <w:p w14:paraId="4E1F40CA" w14:textId="0A1174A6" w:rsidR="001A3507" w:rsidRDefault="00904B2C" w:rsidP="001A3507">
      <w:pPr>
        <w:pStyle w:val="ab"/>
      </w:pPr>
      <w:r w:rsidRPr="001C0221">
        <w:t>Санкт-Петербургский государственный электр</w:t>
      </w:r>
      <w:r w:rsidR="001C0221">
        <w:t xml:space="preserve">отехнический университет </w:t>
      </w:r>
      <w:r w:rsidR="001A3507">
        <w:br/>
      </w:r>
      <w:r w:rsidR="001C0221">
        <w:t>«ЛЭТИ»</w:t>
      </w:r>
      <w:r w:rsidR="001C0221" w:rsidRPr="001C0221">
        <w:t xml:space="preserve"> </w:t>
      </w:r>
      <w:r w:rsidRPr="001C0221">
        <w:t>им. В.И. Ульянова (Ленина)</w:t>
      </w:r>
      <w:r>
        <w:t xml:space="preserve"> </w:t>
      </w:r>
    </w:p>
    <w:p w14:paraId="20E39CC8" w14:textId="5F1203B4" w:rsidR="00BF3AFE" w:rsidRDefault="00F97D9A" w:rsidP="001A3507">
      <w:pPr>
        <w:pStyle w:val="ac"/>
        <w:spacing w:after="0"/>
        <w:rPr>
          <w:lang w:val="ru-RU"/>
        </w:rPr>
      </w:pPr>
      <w:proofErr w:type="spellStart"/>
      <w:r w:rsidRPr="001A3507">
        <w:t>sergeyshe</w:t>
      </w:r>
      <w:proofErr w:type="spellEnd"/>
      <w:r w:rsidRPr="001A3507">
        <w:rPr>
          <w:lang w:val="ru-RU"/>
        </w:rPr>
        <w:t>07@</w:t>
      </w:r>
      <w:proofErr w:type="spellStart"/>
      <w:r w:rsidRPr="001A3507">
        <w:t>gmail</w:t>
      </w:r>
      <w:proofErr w:type="spellEnd"/>
      <w:r w:rsidRPr="001A3507">
        <w:rPr>
          <w:lang w:val="ru-RU"/>
        </w:rPr>
        <w:t>.</w:t>
      </w:r>
      <w:r w:rsidRPr="001A3507">
        <w:t>com</w:t>
      </w:r>
      <w:r w:rsidR="002C1574" w:rsidRPr="002C1574">
        <w:rPr>
          <w:lang w:val="ru-RU"/>
        </w:rPr>
        <w:t xml:space="preserve"> </w:t>
      </w:r>
    </w:p>
    <w:p w14:paraId="6B895CAA" w14:textId="77777777" w:rsidR="00F97D9A" w:rsidRPr="003B318F" w:rsidRDefault="00F97D9A" w:rsidP="007771E5">
      <w:pPr>
        <w:pStyle w:val="ab"/>
        <w:rPr>
          <w:iCs/>
        </w:rPr>
        <w:sectPr w:rsidR="00F97D9A" w:rsidRPr="003B318F" w:rsidSect="00CE02BC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500"/>
          <w:cols w:space="708"/>
          <w:docGrid w:linePitch="360"/>
        </w:sectPr>
      </w:pPr>
    </w:p>
    <w:p w14:paraId="6647F171" w14:textId="77777777" w:rsidR="0013123C" w:rsidRDefault="0013123C" w:rsidP="001C0221">
      <w:pPr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710660E7" w14:textId="54D9D130" w:rsidR="0013123C" w:rsidRPr="00904B2C" w:rsidRDefault="0013123C" w:rsidP="00F71624">
      <w:pPr>
        <w:pStyle w:val="ad"/>
        <w:rPr>
          <w:rFonts w:eastAsia="MS Mincho"/>
          <w:i/>
        </w:rPr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027450" w:rsidRPr="00027450">
        <w:rPr>
          <w:rFonts w:eastAsia="MS Mincho"/>
        </w:rPr>
        <w:t>Разработан гитарный процессор на основе одноплатного компьютера с ARM-архитектурой, обеспечивающей взаимодействие с внешними устройствами. Рассмотрены структура самого гитарного процессора, кейс и различные плагины (эффекты) для него, а также MIDI-контроллер для управления эффектами. Созданный гитарный процессор апробирован на практике с различными музыкальными инструментами.</w:t>
      </w:r>
    </w:p>
    <w:p w14:paraId="1CC06A7E" w14:textId="5124E9C8" w:rsidR="0013123C" w:rsidRDefault="0013123C" w:rsidP="0013123C">
      <w:pPr>
        <w:pStyle w:val="ae"/>
      </w:pPr>
      <w:r w:rsidRPr="0013123C">
        <w:t xml:space="preserve">Ключевые слова: </w:t>
      </w:r>
      <w:r w:rsidR="001A3507" w:rsidRPr="001A3507">
        <w:rPr>
          <w:rFonts w:eastAsia="MS Mincho"/>
          <w:color w:val="000000" w:themeColor="text1"/>
        </w:rPr>
        <w:t xml:space="preserve">одноплатный </w:t>
      </w:r>
      <w:r w:rsidR="00027450" w:rsidRPr="00027450">
        <w:rPr>
          <w:rFonts w:eastAsia="MS Mincho"/>
        </w:rPr>
        <w:t>компьютер; ARM процессор; MIDI-кон</w:t>
      </w:r>
      <w:r w:rsidR="00027450">
        <w:rPr>
          <w:rFonts w:eastAsia="MS Mincho"/>
        </w:rPr>
        <w:t>троллер; архитектура процессора</w:t>
      </w:r>
    </w:p>
    <w:p w14:paraId="1CC21EE5" w14:textId="77777777" w:rsidR="0013123C" w:rsidRPr="00E15E43" w:rsidRDefault="00904B2C" w:rsidP="0013123C">
      <w:pPr>
        <w:pStyle w:val="1"/>
      </w:pPr>
      <w:r w:rsidRPr="00E15E43">
        <w:t>Введение</w:t>
      </w:r>
    </w:p>
    <w:p w14:paraId="43E1EFF4" w14:textId="706CD6D2" w:rsidR="00DE02F3" w:rsidRDefault="006A3AAD" w:rsidP="00B51957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6A3AAD">
        <w:rPr>
          <w:rFonts w:eastAsia="MS Mincho"/>
          <w:spacing w:val="-1"/>
        </w:rPr>
        <w:t xml:space="preserve">В </w:t>
      </w:r>
      <w:r w:rsidR="003E4372">
        <w:rPr>
          <w:rFonts w:eastAsia="MS Mincho"/>
          <w:spacing w:val="-1"/>
        </w:rPr>
        <w:t xml:space="preserve">современном музыкальном мире для обогащения звуковой окраски произведения </w:t>
      </w:r>
      <w:r w:rsidRPr="006A3AAD">
        <w:rPr>
          <w:rFonts w:eastAsia="MS Mincho"/>
          <w:spacing w:val="-1"/>
        </w:rPr>
        <w:t>разрабатывается и применяется огромное множество как аналоговых, так и цифровых устройств самого шир</w:t>
      </w:r>
      <w:r w:rsidR="003E4372">
        <w:rPr>
          <w:rFonts w:eastAsia="MS Mincho"/>
          <w:spacing w:val="-1"/>
        </w:rPr>
        <w:t>окого назначения. В</w:t>
      </w:r>
      <w:r w:rsidRPr="006A3AAD">
        <w:rPr>
          <w:rFonts w:eastAsia="MS Mincho"/>
          <w:spacing w:val="-1"/>
        </w:rPr>
        <w:t xml:space="preserve">сё больше музыкальных групп и независимых </w:t>
      </w:r>
      <w:r w:rsidR="003E4372">
        <w:rPr>
          <w:rFonts w:eastAsia="MS Mincho"/>
          <w:spacing w:val="-1"/>
        </w:rPr>
        <w:t>исполнителей</w:t>
      </w:r>
      <w:r w:rsidRPr="006A3AAD">
        <w:rPr>
          <w:rFonts w:eastAsia="MS Mincho"/>
          <w:spacing w:val="-1"/>
        </w:rPr>
        <w:t xml:space="preserve"> начинают использовать различные эффекты в своей игре, чаще всего это цифровые или аналоговые эффекты. Как правило, для </w:t>
      </w:r>
      <w:r w:rsidR="00EB08AA">
        <w:rPr>
          <w:rFonts w:eastAsia="MS Mincho"/>
          <w:spacing w:val="-1"/>
        </w:rPr>
        <w:t xml:space="preserve">достижения </w:t>
      </w:r>
      <w:r w:rsidRPr="006A3AAD">
        <w:rPr>
          <w:rFonts w:eastAsia="MS Mincho"/>
          <w:spacing w:val="-1"/>
        </w:rPr>
        <w:t>это</w:t>
      </w:r>
      <w:r w:rsidR="00EB08AA">
        <w:rPr>
          <w:rFonts w:eastAsia="MS Mincho"/>
          <w:spacing w:val="-1"/>
        </w:rPr>
        <w:t>й цели</w:t>
      </w:r>
      <w:r w:rsidRPr="006A3AAD">
        <w:rPr>
          <w:rFonts w:eastAsia="MS Mincho"/>
          <w:spacing w:val="-1"/>
        </w:rPr>
        <w:t xml:space="preserve"> используются процессоры или педали. Наличие подобного оборудования позволяет формировать уникальные и запоминающиеся ритмы и мелодии, оставляющие след в памяти слушателей.</w:t>
      </w:r>
    </w:p>
    <w:p w14:paraId="58B9DCB0" w14:textId="77777777" w:rsidR="003F0149" w:rsidRDefault="006A3AAD" w:rsidP="00DE02F3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6A3AAD">
        <w:rPr>
          <w:rFonts w:eastAsia="MS Mincho"/>
          <w:spacing w:val="-1"/>
        </w:rPr>
        <w:t xml:space="preserve">Готовые гитарные процессоры являются популярным решением, однако они имеют ряд недостатков. Были исследованы следующие </w:t>
      </w:r>
      <w:r w:rsidR="00517249">
        <w:rPr>
          <w:rFonts w:eastAsia="MS Mincho"/>
          <w:spacing w:val="-1"/>
        </w:rPr>
        <w:t>часто использующиеся</w:t>
      </w:r>
      <w:r w:rsidRPr="006A3AAD">
        <w:rPr>
          <w:rFonts w:eastAsia="MS Mincho"/>
          <w:spacing w:val="-1"/>
        </w:rPr>
        <w:t xml:space="preserve"> модели</w:t>
      </w:r>
      <w:r w:rsidR="006E1D0A">
        <w:rPr>
          <w:rFonts w:eastAsia="MS Mincho"/>
          <w:spacing w:val="-1"/>
        </w:rPr>
        <w:t xml:space="preserve"> гитарных процессоров</w:t>
      </w:r>
      <w:r w:rsidRPr="006A3AAD">
        <w:rPr>
          <w:rFonts w:eastAsia="MS Mincho"/>
          <w:spacing w:val="-1"/>
        </w:rPr>
        <w:t xml:space="preserve">: Line 6 </w:t>
      </w:r>
      <w:proofErr w:type="spellStart"/>
      <w:r w:rsidRPr="006A3AAD">
        <w:rPr>
          <w:rFonts w:eastAsia="MS Mincho"/>
          <w:spacing w:val="-1"/>
        </w:rPr>
        <w:t>Helix</w:t>
      </w:r>
      <w:proofErr w:type="spellEnd"/>
      <w:r w:rsidRPr="006A3AAD">
        <w:rPr>
          <w:rFonts w:eastAsia="MS Mincho"/>
          <w:spacing w:val="-1"/>
        </w:rPr>
        <w:t xml:space="preserve"> </w:t>
      </w:r>
      <w:proofErr w:type="spellStart"/>
      <w:r w:rsidRPr="006A3AAD">
        <w:rPr>
          <w:rFonts w:eastAsia="MS Mincho"/>
          <w:spacing w:val="-1"/>
        </w:rPr>
        <w:t>Floor</w:t>
      </w:r>
      <w:proofErr w:type="spellEnd"/>
      <w:r w:rsidRPr="006A3AAD">
        <w:rPr>
          <w:rFonts w:eastAsia="MS Mincho"/>
          <w:spacing w:val="-1"/>
        </w:rPr>
        <w:t xml:space="preserve">, </w:t>
      </w:r>
      <w:proofErr w:type="spellStart"/>
      <w:r w:rsidRPr="006A3AAD">
        <w:rPr>
          <w:rFonts w:eastAsia="MS Mincho"/>
          <w:spacing w:val="-1"/>
        </w:rPr>
        <w:t>Neural</w:t>
      </w:r>
      <w:proofErr w:type="spellEnd"/>
      <w:r w:rsidRPr="006A3AAD">
        <w:rPr>
          <w:rFonts w:eastAsia="MS Mincho"/>
          <w:spacing w:val="-1"/>
        </w:rPr>
        <w:t xml:space="preserve"> DSP Quad </w:t>
      </w:r>
      <w:proofErr w:type="spellStart"/>
      <w:r w:rsidRPr="006A3AAD">
        <w:rPr>
          <w:rFonts w:eastAsia="MS Mincho"/>
          <w:spacing w:val="-1"/>
        </w:rPr>
        <w:t>Cortex</w:t>
      </w:r>
      <w:proofErr w:type="spellEnd"/>
      <w:r w:rsidRPr="006A3AAD">
        <w:rPr>
          <w:rFonts w:eastAsia="MS Mincho"/>
          <w:spacing w:val="-1"/>
        </w:rPr>
        <w:t xml:space="preserve">, </w:t>
      </w:r>
      <w:proofErr w:type="spellStart"/>
      <w:r w:rsidRPr="006A3AAD">
        <w:rPr>
          <w:rFonts w:eastAsia="MS Mincho"/>
          <w:spacing w:val="-1"/>
        </w:rPr>
        <w:t>Mod</w:t>
      </w:r>
      <w:proofErr w:type="spellEnd"/>
      <w:r w:rsidRPr="006A3AAD">
        <w:rPr>
          <w:rFonts w:eastAsia="MS Mincho"/>
          <w:spacing w:val="-1"/>
        </w:rPr>
        <w:t xml:space="preserve"> </w:t>
      </w:r>
      <w:proofErr w:type="spellStart"/>
      <w:r w:rsidRPr="006A3AAD">
        <w:rPr>
          <w:rFonts w:eastAsia="MS Mincho"/>
          <w:spacing w:val="-1"/>
        </w:rPr>
        <w:t>Dwarf</w:t>
      </w:r>
      <w:proofErr w:type="spellEnd"/>
      <w:r w:rsidRPr="006A3AAD">
        <w:rPr>
          <w:rFonts w:eastAsia="MS Mincho"/>
          <w:spacing w:val="-1"/>
        </w:rPr>
        <w:t xml:space="preserve">, </w:t>
      </w:r>
      <w:proofErr w:type="spellStart"/>
      <w:r w:rsidRPr="006A3AAD">
        <w:rPr>
          <w:rFonts w:eastAsia="MS Mincho"/>
          <w:spacing w:val="-1"/>
        </w:rPr>
        <w:t>HeadRush</w:t>
      </w:r>
      <w:proofErr w:type="spellEnd"/>
      <w:r w:rsidRPr="006A3AAD">
        <w:rPr>
          <w:rFonts w:eastAsia="MS Mincho"/>
          <w:spacing w:val="-1"/>
        </w:rPr>
        <w:t xml:space="preserve"> MX5, Boss GT-1, </w:t>
      </w:r>
      <w:proofErr w:type="spellStart"/>
      <w:r w:rsidRPr="006A3AAD">
        <w:rPr>
          <w:rFonts w:eastAsia="MS Mincho"/>
          <w:spacing w:val="-1"/>
        </w:rPr>
        <w:t>Fender</w:t>
      </w:r>
      <w:proofErr w:type="spellEnd"/>
      <w:r w:rsidRPr="006A3AAD">
        <w:rPr>
          <w:rFonts w:eastAsia="MS Mincho"/>
          <w:spacing w:val="-1"/>
        </w:rPr>
        <w:t xml:space="preserve"> </w:t>
      </w:r>
      <w:proofErr w:type="spellStart"/>
      <w:r w:rsidRPr="006A3AAD">
        <w:rPr>
          <w:rFonts w:eastAsia="MS Mincho"/>
          <w:spacing w:val="-1"/>
        </w:rPr>
        <w:t>Tone</w:t>
      </w:r>
      <w:proofErr w:type="spellEnd"/>
      <w:r w:rsidRPr="006A3AAD">
        <w:rPr>
          <w:rFonts w:eastAsia="MS Mincho"/>
          <w:spacing w:val="-1"/>
        </w:rPr>
        <w:t xml:space="preserve"> Master Pro. Стоимость данных устройств варьируется от 25 000 до 200 000 рублей. </w:t>
      </w:r>
    </w:p>
    <w:p w14:paraId="7927A615" w14:textId="2F4A8415" w:rsidR="00DE02F3" w:rsidRPr="00DE02F3" w:rsidRDefault="006A3AAD" w:rsidP="00DE02F3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6A3AAD">
        <w:rPr>
          <w:rFonts w:eastAsia="MS Mincho"/>
          <w:spacing w:val="-1"/>
        </w:rPr>
        <w:t xml:space="preserve">Большая часть гитарных процессоров имеет около </w:t>
      </w:r>
      <w:r w:rsidR="006E1D0A">
        <w:rPr>
          <w:rFonts w:eastAsia="MS Mincho"/>
          <w:spacing w:val="-1"/>
        </w:rPr>
        <w:t>шести</w:t>
      </w:r>
      <w:r w:rsidRPr="006A3AAD">
        <w:rPr>
          <w:rFonts w:eastAsia="MS Mincho"/>
          <w:spacing w:val="-1"/>
        </w:rPr>
        <w:t xml:space="preserve"> ножных переключателей, </w:t>
      </w:r>
      <w:r w:rsidR="006E1D0A">
        <w:rPr>
          <w:rFonts w:eastAsia="MS Mincho"/>
          <w:spacing w:val="-1"/>
        </w:rPr>
        <w:t>одну</w:t>
      </w:r>
      <w:r w:rsidRPr="006A3AAD">
        <w:rPr>
          <w:rFonts w:eastAsia="MS Mincho"/>
          <w:spacing w:val="-1"/>
        </w:rPr>
        <w:t xml:space="preserve"> педаль экспрессии, дисплей, потенциометры для регулировки звука, а также хранилище </w:t>
      </w:r>
      <w:proofErr w:type="spellStart"/>
      <w:r w:rsidRPr="006A3AAD">
        <w:rPr>
          <w:rFonts w:eastAsia="MS Mincho"/>
          <w:spacing w:val="-1"/>
        </w:rPr>
        <w:t>пресетов</w:t>
      </w:r>
      <w:proofErr w:type="spellEnd"/>
      <w:r w:rsidRPr="006A3AAD">
        <w:rPr>
          <w:rFonts w:eastAsia="MS Mincho"/>
          <w:spacing w:val="-1"/>
        </w:rPr>
        <w:t>. Однако не всегда таких инструментов бывает достаточно: они могут быть недостаточно гибкими в использовании или создавать неудобства при живых выступлениях. Даже если уда</w:t>
      </w:r>
      <w:r w:rsidR="00575782">
        <w:rPr>
          <w:rFonts w:eastAsia="MS Mincho"/>
          <w:spacing w:val="-1"/>
        </w:rPr>
        <w:t>е</w:t>
      </w:r>
      <w:r w:rsidRPr="006A3AAD">
        <w:rPr>
          <w:rFonts w:eastAsia="MS Mincho"/>
          <w:spacing w:val="-1"/>
        </w:rPr>
        <w:t xml:space="preserve">тся найти обработчик эффектов, содержащий все требуемые элементы, то чаще всего </w:t>
      </w:r>
      <w:r w:rsidR="0004653C">
        <w:rPr>
          <w:rFonts w:eastAsia="MS Mincho"/>
          <w:spacing w:val="-1"/>
        </w:rPr>
        <w:t>его</w:t>
      </w:r>
      <w:r w:rsidRPr="006A3AAD">
        <w:rPr>
          <w:rFonts w:eastAsia="MS Mincho"/>
          <w:spacing w:val="-1"/>
        </w:rPr>
        <w:t xml:space="preserve"> стоимость оказывается чрезмерно высокой для конкретных задач музыкантов, поскольку такое оборудование производится для профессионального уровня и часто делается на заказ.</w:t>
      </w:r>
    </w:p>
    <w:p w14:paraId="35BE8600" w14:textId="0254D200" w:rsidR="006A3AAD" w:rsidRPr="006A3AAD" w:rsidRDefault="006A3AAD" w:rsidP="006A3AAD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6A3AAD">
        <w:rPr>
          <w:rFonts w:eastAsia="MS Mincho"/>
          <w:spacing w:val="-1"/>
        </w:rPr>
        <w:t>Помимо процессоров, для управления эффектами используются ножные MIDI-контроллеры. Были</w:t>
      </w:r>
      <w:r w:rsidRPr="006A3AAD">
        <w:rPr>
          <w:rFonts w:eastAsia="MS Mincho"/>
          <w:spacing w:val="-1"/>
          <w:lang w:val="en-US"/>
        </w:rPr>
        <w:t xml:space="preserve"> </w:t>
      </w:r>
      <w:r w:rsidRPr="006A3AAD">
        <w:rPr>
          <w:rFonts w:eastAsia="MS Mincho"/>
          <w:spacing w:val="-1"/>
        </w:rPr>
        <w:t>рассмотрены</w:t>
      </w:r>
      <w:r w:rsidRPr="006A3AAD">
        <w:rPr>
          <w:rFonts w:eastAsia="MS Mincho"/>
          <w:spacing w:val="-1"/>
          <w:lang w:val="en-US"/>
        </w:rPr>
        <w:t xml:space="preserve"> </w:t>
      </w:r>
      <w:r w:rsidRPr="006A3AAD">
        <w:rPr>
          <w:rFonts w:eastAsia="MS Mincho"/>
          <w:spacing w:val="-1"/>
        </w:rPr>
        <w:t>следующие</w:t>
      </w:r>
      <w:r w:rsidRPr="006A3AAD">
        <w:rPr>
          <w:rFonts w:eastAsia="MS Mincho"/>
          <w:spacing w:val="-1"/>
          <w:lang w:val="en-US"/>
        </w:rPr>
        <w:t xml:space="preserve"> </w:t>
      </w:r>
      <w:r w:rsidRPr="006A3AAD">
        <w:rPr>
          <w:rFonts w:eastAsia="MS Mincho"/>
          <w:spacing w:val="-1"/>
        </w:rPr>
        <w:t>модели</w:t>
      </w:r>
      <w:r w:rsidRPr="006A3AAD">
        <w:rPr>
          <w:rFonts w:eastAsia="MS Mincho"/>
          <w:spacing w:val="-1"/>
          <w:lang w:val="en-US"/>
        </w:rPr>
        <w:t xml:space="preserve">: Behringer FCB1010, </w:t>
      </w:r>
      <w:proofErr w:type="spellStart"/>
      <w:r w:rsidRPr="006A3AAD">
        <w:rPr>
          <w:rFonts w:eastAsia="MS Mincho"/>
          <w:spacing w:val="-1"/>
          <w:lang w:val="en-US"/>
        </w:rPr>
        <w:t>Nektar</w:t>
      </w:r>
      <w:proofErr w:type="spellEnd"/>
      <w:r w:rsidRPr="006A3AAD">
        <w:rPr>
          <w:rFonts w:eastAsia="MS Mincho"/>
          <w:spacing w:val="-1"/>
          <w:lang w:val="en-US"/>
        </w:rPr>
        <w:t xml:space="preserve"> Pacer, Tech 21 Mongoose, </w:t>
      </w:r>
      <w:proofErr w:type="spellStart"/>
      <w:r w:rsidRPr="006A3AAD">
        <w:rPr>
          <w:rFonts w:eastAsia="MS Mincho"/>
          <w:spacing w:val="-1"/>
          <w:lang w:val="en-US"/>
        </w:rPr>
        <w:t>Meloaudio</w:t>
      </w:r>
      <w:proofErr w:type="spellEnd"/>
      <w:r w:rsidRPr="006A3AAD">
        <w:rPr>
          <w:rFonts w:eastAsia="MS Mincho"/>
          <w:spacing w:val="-1"/>
          <w:lang w:val="en-US"/>
        </w:rPr>
        <w:t xml:space="preserve"> MIDI Commander, Morningstar MC6 </w:t>
      </w:r>
      <w:proofErr w:type="spellStart"/>
      <w:r w:rsidRPr="006A3AAD">
        <w:rPr>
          <w:rFonts w:eastAsia="MS Mincho"/>
          <w:spacing w:val="-1"/>
          <w:lang w:val="en-US"/>
        </w:rPr>
        <w:t>MkII</w:t>
      </w:r>
      <w:proofErr w:type="spellEnd"/>
      <w:r w:rsidRPr="006A3AAD">
        <w:rPr>
          <w:rFonts w:eastAsia="MS Mincho"/>
          <w:spacing w:val="-1"/>
          <w:lang w:val="en-US"/>
        </w:rPr>
        <w:t xml:space="preserve">. </w:t>
      </w:r>
      <w:r w:rsidRPr="006A3AAD">
        <w:rPr>
          <w:rFonts w:eastAsia="MS Mincho"/>
          <w:spacing w:val="-1"/>
        </w:rPr>
        <w:t xml:space="preserve">Стоимость данных устройств варьируется от 17 000 до 30 000 рублей. В среднем напольные MIDI-контроллеры имеют 6 или 10 </w:t>
      </w:r>
      <w:r w:rsidRPr="006A3AAD">
        <w:rPr>
          <w:rFonts w:eastAsia="MS Mincho"/>
          <w:spacing w:val="-1"/>
        </w:rPr>
        <w:t xml:space="preserve">ножных переключателей, </w:t>
      </w:r>
      <w:r w:rsidR="0004653C">
        <w:rPr>
          <w:rFonts w:eastAsia="MS Mincho"/>
          <w:spacing w:val="-1"/>
        </w:rPr>
        <w:t xml:space="preserve">они </w:t>
      </w:r>
      <w:r w:rsidRPr="006A3AAD">
        <w:rPr>
          <w:rFonts w:eastAsia="MS Mincho"/>
          <w:spacing w:val="-1"/>
        </w:rPr>
        <w:t>перепрограммируемы, имеют автономное питание, MIDI-входы и выходы. Тем не менее, существующие решения часто лишены модульности и обладают высокой стоимостью.</w:t>
      </w:r>
    </w:p>
    <w:p w14:paraId="6C5D23B6" w14:textId="5FB1B9BE" w:rsidR="00B51957" w:rsidRPr="00F43EE9" w:rsidRDefault="006A3AAD" w:rsidP="006A3AAD">
      <w:pPr>
        <w:tabs>
          <w:tab w:val="left" w:pos="288"/>
        </w:tabs>
        <w:spacing w:after="120" w:line="228" w:lineRule="auto"/>
        <w:ind w:firstLine="289"/>
        <w:jc w:val="both"/>
        <w:rPr>
          <w:rFonts w:eastAsia="MS Mincho"/>
          <w:spacing w:val="-1"/>
        </w:rPr>
      </w:pPr>
      <w:r w:rsidRPr="00744367">
        <w:rPr>
          <w:rFonts w:eastAsia="MS Mincho"/>
          <w:spacing w:val="-1"/>
        </w:rPr>
        <w:t>В поисках решения данн</w:t>
      </w:r>
      <w:r w:rsidR="006C64AF" w:rsidRPr="00744367">
        <w:rPr>
          <w:rFonts w:eastAsia="MS Mincho"/>
          <w:spacing w:val="-1"/>
        </w:rPr>
        <w:t>ой</w:t>
      </w:r>
      <w:r w:rsidRPr="00744367">
        <w:rPr>
          <w:rFonts w:eastAsia="MS Mincho"/>
          <w:spacing w:val="-1"/>
        </w:rPr>
        <w:t xml:space="preserve"> проблем</w:t>
      </w:r>
      <w:r w:rsidR="00744367" w:rsidRPr="00744367">
        <w:rPr>
          <w:rFonts w:eastAsia="MS Mincho"/>
          <w:spacing w:val="-1"/>
        </w:rPr>
        <w:t>ы</w:t>
      </w:r>
      <w:r w:rsidRPr="00744367">
        <w:rPr>
          <w:rFonts w:eastAsia="MS Mincho"/>
          <w:spacing w:val="-1"/>
        </w:rPr>
        <w:t xml:space="preserve"> возникла идея создани</w:t>
      </w:r>
      <w:r w:rsidR="00744367" w:rsidRPr="00744367">
        <w:rPr>
          <w:rFonts w:eastAsia="MS Mincho"/>
          <w:spacing w:val="-1"/>
        </w:rPr>
        <w:t xml:space="preserve">я максимально модифицируемого компактного гитарного </w:t>
      </w:r>
      <w:r w:rsidRPr="00744367">
        <w:rPr>
          <w:rFonts w:eastAsia="MS Mincho"/>
          <w:spacing w:val="-1"/>
        </w:rPr>
        <w:t>процессора путем использования одноплатных компьютеров и специализированного программного обеспечения.</w:t>
      </w:r>
      <w:r w:rsidR="00B51957" w:rsidRPr="00F43EE9">
        <w:rPr>
          <w:rFonts w:eastAsia="MS Mincho"/>
          <w:spacing w:val="-1"/>
        </w:rPr>
        <w:t xml:space="preserve"> </w:t>
      </w:r>
    </w:p>
    <w:p w14:paraId="4C2FF441" w14:textId="3C2BCF9B" w:rsidR="005D7ED8" w:rsidRPr="005D7ED8" w:rsidRDefault="001A3507" w:rsidP="00113415">
      <w:pPr>
        <w:pStyle w:val="1"/>
      </w:pPr>
      <w:r>
        <w:t xml:space="preserve">Техническое </w:t>
      </w:r>
      <w:r w:rsidR="004B5C02">
        <w:t>решение и характеристики разработанного устройства</w:t>
      </w:r>
    </w:p>
    <w:p w14:paraId="110CEB3F" w14:textId="7DFEAE7F" w:rsidR="00DB67C5" w:rsidRDefault="009F4C14" w:rsidP="00DB67C5">
      <w:pPr>
        <w:pStyle w:val="a3"/>
      </w:pPr>
      <w:r>
        <w:t xml:space="preserve">При разработке многофункционального гитарного процессора </w:t>
      </w:r>
      <w:r w:rsidR="009E3CD7" w:rsidRPr="009E3CD7">
        <w:t>(рис. 1)</w:t>
      </w:r>
      <w:r w:rsidR="009E3CD7">
        <w:t xml:space="preserve"> </w:t>
      </w:r>
      <w:r>
        <w:t xml:space="preserve">за основу была взята архитектура на базе одноплатного компьютера с ARM-архитектурой. </w:t>
      </w:r>
    </w:p>
    <w:p w14:paraId="2C7B0378" w14:textId="7AB8942D" w:rsidR="00DB67C5" w:rsidRPr="00DB67C5" w:rsidRDefault="000F4E2F" w:rsidP="00DB67C5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 wp14:anchorId="6E0F5DB2" wp14:editId="66E36274">
            <wp:extent cx="3096260" cy="175260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339C0" w14:textId="77C84C2A" w:rsidR="009E3CD7" w:rsidRPr="00517249" w:rsidRDefault="009E3CD7" w:rsidP="001A3507">
      <w:pPr>
        <w:pStyle w:val="a"/>
      </w:pPr>
      <w:r w:rsidRPr="00517249">
        <w:t>Гитарный процессор с периф</w:t>
      </w:r>
      <w:r w:rsidR="000F4E2F" w:rsidRPr="00517249">
        <w:t>е</w:t>
      </w:r>
      <w:r w:rsidRPr="00517249">
        <w:t>рийными устройствами</w:t>
      </w:r>
    </w:p>
    <w:p w14:paraId="68913707" w14:textId="7F0821E0" w:rsidR="009F4C14" w:rsidRDefault="00517249" w:rsidP="009F4C14">
      <w:pPr>
        <w:pStyle w:val="a3"/>
      </w:pPr>
      <w:r>
        <w:t xml:space="preserve">В ходе </w:t>
      </w:r>
      <w:r w:rsidR="003F0149">
        <w:t>изучения</w:t>
      </w:r>
      <w:r>
        <w:t xml:space="preserve"> литературы</w:t>
      </w:r>
      <w:r w:rsidR="003F0149">
        <w:t xml:space="preserve"> по архитектуре гитарных педалей и процессоров, анализа рынка комплектующих и оценке стоимости устройств б</w:t>
      </w:r>
      <w:r w:rsidR="009F4C14">
        <w:t>ыли выделены ключевые свойства, которы</w:t>
      </w:r>
      <w:r w:rsidR="007A4CF6">
        <w:t>ми</w:t>
      </w:r>
      <w:r w:rsidR="009F4C14">
        <w:t xml:space="preserve"> должен </w:t>
      </w:r>
      <w:r w:rsidR="007A4CF6">
        <w:t>облада</w:t>
      </w:r>
      <w:r w:rsidR="009F4C14">
        <w:t>ть хороший гитарный процессор</w:t>
      </w:r>
      <w:r w:rsidR="003B318F">
        <w:t>. Это должен быть</w:t>
      </w:r>
      <w:r w:rsidR="009F4C14">
        <w:t xml:space="preserve"> мощный процессор</w:t>
      </w:r>
      <w:r w:rsidR="00DB67C5" w:rsidRPr="00DB67C5">
        <w:t xml:space="preserve"> </w:t>
      </w:r>
      <w:r w:rsidR="00DB67C5">
        <w:rPr>
          <w:lang w:val="en-US"/>
        </w:rPr>
        <w:t>DSP</w:t>
      </w:r>
      <w:r w:rsidR="00DB67C5" w:rsidRPr="00DB67C5">
        <w:t xml:space="preserve"> </w:t>
      </w:r>
      <w:r w:rsidR="00DB67C5">
        <w:t>или любой другой,</w:t>
      </w:r>
      <w:r w:rsidR="003B318F">
        <w:t xml:space="preserve"> с </w:t>
      </w:r>
      <w:r w:rsidR="009F4C14">
        <w:t>удобны</w:t>
      </w:r>
      <w:r w:rsidR="003B318F">
        <w:t>м</w:t>
      </w:r>
      <w:r w:rsidR="009F4C14">
        <w:t xml:space="preserve"> пользовательски</w:t>
      </w:r>
      <w:r w:rsidR="003B318F">
        <w:t>м</w:t>
      </w:r>
      <w:r w:rsidR="009F4C14">
        <w:t xml:space="preserve"> интерфейс</w:t>
      </w:r>
      <w:r w:rsidR="003B318F">
        <w:t>ом</w:t>
      </w:r>
      <w:r w:rsidR="009F4C14">
        <w:t xml:space="preserve">, </w:t>
      </w:r>
      <w:r w:rsidR="003B318F">
        <w:t>с возможностью</w:t>
      </w:r>
      <w:r w:rsidR="009F4C14">
        <w:t xml:space="preserve"> автономн</w:t>
      </w:r>
      <w:r w:rsidR="003B318F">
        <w:t>ой</w:t>
      </w:r>
      <w:r w:rsidR="009F4C14">
        <w:t xml:space="preserve"> работ</w:t>
      </w:r>
      <w:r w:rsidR="003B318F">
        <w:t>ы</w:t>
      </w:r>
      <w:r w:rsidR="009F4C14">
        <w:t xml:space="preserve">, </w:t>
      </w:r>
      <w:r w:rsidR="003B318F">
        <w:t xml:space="preserve">с большим </w:t>
      </w:r>
      <w:r w:rsidR="009F4C14">
        <w:t>количество</w:t>
      </w:r>
      <w:r w:rsidR="003B318F">
        <w:t>м</w:t>
      </w:r>
      <w:r w:rsidR="009F4C14">
        <w:t xml:space="preserve"> эффектов и уникальны</w:t>
      </w:r>
      <w:r w:rsidR="003B318F">
        <w:t>м</w:t>
      </w:r>
      <w:r w:rsidR="009F4C14">
        <w:t xml:space="preserve"> функционал</w:t>
      </w:r>
      <w:r w:rsidR="003B318F">
        <w:t>ом</w:t>
      </w:r>
      <w:r w:rsidR="009F4C14">
        <w:t>.</w:t>
      </w:r>
    </w:p>
    <w:p w14:paraId="7B3EF482" w14:textId="77777777" w:rsidR="001A3507" w:rsidRDefault="009F4C14" w:rsidP="001A3507">
      <w:pPr>
        <w:pStyle w:val="a3"/>
      </w:pPr>
      <w:r>
        <w:t xml:space="preserve">Так как создание всего с нуля </w:t>
      </w:r>
      <w:r w:rsidR="003F0149" w:rsidRPr="001A3507">
        <w:t>заняло</w:t>
      </w:r>
      <w:r w:rsidR="003F0149">
        <w:t xml:space="preserve"> бы слишком много времени, </w:t>
      </w:r>
      <w:r>
        <w:t xml:space="preserve">ресурсов, </w:t>
      </w:r>
      <w:r w:rsidR="003F0149">
        <w:t xml:space="preserve">и не удешевило итоговый результат, </w:t>
      </w:r>
      <w:r>
        <w:t xml:space="preserve">было решено использовать частично готовые решения. </w:t>
      </w:r>
      <w:r w:rsidR="003F0149">
        <w:t>Выбор б</w:t>
      </w:r>
      <w:r w:rsidR="003B318F">
        <w:t>ыл о</w:t>
      </w:r>
      <w:r w:rsidR="003F0149">
        <w:t>становлен</w:t>
      </w:r>
      <w:r>
        <w:t xml:space="preserve"> на компьютере с ARM-архитектурой процессора</w:t>
      </w:r>
      <w:r w:rsidR="009E3CD7">
        <w:t xml:space="preserve"> (рис. 2)</w:t>
      </w:r>
      <w:r>
        <w:t>, потому что такая</w:t>
      </w:r>
      <w:r w:rsidR="00DB67C5">
        <w:t xml:space="preserve"> </w:t>
      </w:r>
      <w:r>
        <w:t>архитектура потребляет меньше</w:t>
      </w:r>
      <w:r w:rsidR="00DB67C5">
        <w:t xml:space="preserve"> электроэнергии, она же </w:t>
      </w:r>
      <w:r w:rsidR="001A3507">
        <w:t xml:space="preserve">используется и в телефонах, процессор можно поместить на одну плату с оперативной памятью, но при этом он обладает достаточной мощностью для выполнения большинства простых операций конечного пользователя, а также имеет доступ к множеству различных периферийных устройств. Самым большим </w:t>
      </w:r>
      <w:r w:rsidR="001A3507">
        <w:lastRenderedPageBreak/>
        <w:t>преимуществом является лёгкий доступ к GPIO-</w:t>
      </w:r>
      <w:proofErr w:type="spellStart"/>
      <w:r w:rsidR="001A3507">
        <w:t>пинам</w:t>
      </w:r>
      <w:proofErr w:type="spellEnd"/>
      <w:r w:rsidR="001A3507">
        <w:t xml:space="preserve"> так как большая часть массово производимых одноплатных </w:t>
      </w:r>
      <w:r w:rsidR="001A3507">
        <w:rPr>
          <w:lang w:val="en-US"/>
        </w:rPr>
        <w:t>ARM</w:t>
      </w:r>
      <w:r w:rsidR="001A3507">
        <w:t xml:space="preserve"> компьютеров производится с выведенными </w:t>
      </w:r>
      <w:proofErr w:type="spellStart"/>
      <w:r w:rsidR="001A3507">
        <w:t>пинами</w:t>
      </w:r>
      <w:proofErr w:type="spellEnd"/>
      <w:r w:rsidR="001A3507">
        <w:t xml:space="preserve">. На роль такого компьютера был выбран </w:t>
      </w:r>
      <w:proofErr w:type="spellStart"/>
      <w:r w:rsidR="001A3507">
        <w:t>Raspberry</w:t>
      </w:r>
      <w:proofErr w:type="spellEnd"/>
      <w:r w:rsidR="001A3507">
        <w:t xml:space="preserve"> </w:t>
      </w:r>
      <w:proofErr w:type="spellStart"/>
      <w:r w:rsidR="001A3507">
        <w:t>Pi</w:t>
      </w:r>
      <w:proofErr w:type="spellEnd"/>
      <w:r w:rsidR="001A3507">
        <w:t xml:space="preserve"> 4 ввиду его относительно низкой стоимости и повсеместной поддержки различным софтом.</w:t>
      </w:r>
    </w:p>
    <w:p w14:paraId="690F0793" w14:textId="6E632E75" w:rsidR="00DB67C5" w:rsidRDefault="00DB67C5" w:rsidP="001A3507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 wp14:anchorId="241F447F" wp14:editId="4C1B818E">
            <wp:extent cx="3096260" cy="169926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 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AA604" w14:textId="5A1EE5CF" w:rsidR="00DB67C5" w:rsidRPr="00DB67C5" w:rsidRDefault="004913E2" w:rsidP="001A3507">
      <w:pPr>
        <w:pStyle w:val="a"/>
      </w:pPr>
      <w:r>
        <w:t xml:space="preserve">Программная </w:t>
      </w:r>
      <w:r w:rsidR="00A43A6B">
        <w:t>а</w:t>
      </w:r>
      <w:r w:rsidR="00DB67C5" w:rsidRPr="0065273B">
        <w:t>рхитектура гитарного процессора</w:t>
      </w:r>
    </w:p>
    <w:p w14:paraId="5A3B63A2" w14:textId="2A134485" w:rsidR="009F4C14" w:rsidRDefault="009F4C14" w:rsidP="009F4C14">
      <w:pPr>
        <w:pStyle w:val="a3"/>
      </w:pPr>
      <w:r>
        <w:t xml:space="preserve">Для реализации программного обеспечения была выбрана операционная система </w:t>
      </w:r>
      <w:proofErr w:type="spellStart"/>
      <w:r>
        <w:t>Patchbox</w:t>
      </w:r>
      <w:proofErr w:type="spellEnd"/>
      <w:r>
        <w:t xml:space="preserve"> OS, </w:t>
      </w:r>
      <w:r w:rsidR="00C55CEE" w:rsidRPr="00C55CEE">
        <w:t>ориентирова</w:t>
      </w:r>
      <w:r w:rsidRPr="00C55CEE">
        <w:t>нная на музыкантов.</w:t>
      </w:r>
      <w:r>
        <w:t xml:space="preserve"> Эта операционная система имеет множество дополнительных модулей, одним из которых является MODEP – виртуальный </w:t>
      </w:r>
      <w:proofErr w:type="spellStart"/>
      <w:r>
        <w:t>педалборд</w:t>
      </w:r>
      <w:proofErr w:type="spellEnd"/>
      <w:r w:rsidR="003C6A73">
        <w:t xml:space="preserve"> (эмулятор гитарных педалей</w:t>
      </w:r>
      <w:r w:rsidR="001B7E5C">
        <w:t xml:space="preserve"> эффектов</w:t>
      </w:r>
      <w:r w:rsidR="003C6A73">
        <w:t>)</w:t>
      </w:r>
      <w:r>
        <w:t xml:space="preserve">. Этот плагин позволяет использовать множество патчей из библиотеки </w:t>
      </w:r>
      <w:proofErr w:type="spellStart"/>
      <w:r>
        <w:t>PatchStorage</w:t>
      </w:r>
      <w:proofErr w:type="spellEnd"/>
      <w:r>
        <w:t xml:space="preserve">, и так как </w:t>
      </w:r>
      <w:r w:rsidR="004703E2" w:rsidRPr="004703E2">
        <w:t>данный</w:t>
      </w:r>
      <w:r>
        <w:t xml:space="preserve"> </w:t>
      </w:r>
      <w:r w:rsidR="00FA05A2">
        <w:t xml:space="preserve">модуль </w:t>
      </w:r>
      <w:r>
        <w:t>интегрирован в систему, то он запускается автоматически с системой и имеет прямой доступ к внешним устройствам, таким как MIDI-контроллеры и аудио-интерфейсы</w:t>
      </w:r>
      <w:r w:rsidR="00020B81">
        <w:t xml:space="preserve"> (внешние </w:t>
      </w:r>
      <w:proofErr w:type="spellStart"/>
      <w:r w:rsidR="00020B81">
        <w:t>аудиокарты</w:t>
      </w:r>
      <w:proofErr w:type="spellEnd"/>
      <w:r w:rsidR="00020B81">
        <w:t>)</w:t>
      </w:r>
      <w:r>
        <w:t xml:space="preserve">, что обеспечивает минимальную задержку и самый лёгкий доступ. В MODEP есть встроенный веб-интерфейс, </w:t>
      </w:r>
      <w:r w:rsidR="001617CA">
        <w:t>однако он не очень удобен при игре вживую, поэтому позже была разработана упрощённая его версия</w:t>
      </w:r>
      <w:r>
        <w:t>.</w:t>
      </w:r>
    </w:p>
    <w:p w14:paraId="336A124C" w14:textId="77C3084C" w:rsidR="009F4C14" w:rsidRDefault="009F4C14" w:rsidP="009F4C14">
      <w:pPr>
        <w:pStyle w:val="a3"/>
      </w:pPr>
      <w:r>
        <w:t>Для интуитивного взаимодействия с интерфейсом был выбран семидюймовый сенсорный дисплей</w:t>
      </w:r>
      <w:r w:rsidR="00020B81">
        <w:t xml:space="preserve">. Так как тачскрин позволяет полноценно взаимодействовать только с клавиатурой, была выбрана виртуальная клавиатура </w:t>
      </w:r>
      <w:r w:rsidR="00020B81">
        <w:rPr>
          <w:lang w:val="en-US"/>
        </w:rPr>
        <w:t>Onboard</w:t>
      </w:r>
      <w:r w:rsidR="00020B81">
        <w:t xml:space="preserve">, </w:t>
      </w:r>
      <w:r w:rsidR="006C5D99">
        <w:t>потребляющая малую мощность, а для ее включения была выведена внешняя кнопка, подключенная к компьютеру.</w:t>
      </w:r>
      <w:r w:rsidR="00020B81">
        <w:t xml:space="preserve"> </w:t>
      </w:r>
      <w:r>
        <w:t>Для безопасного выключения компьютера к плате дополнительно подключена кнопка выключения и светодиодная лампочка для индикации состояния.</w:t>
      </w:r>
    </w:p>
    <w:p w14:paraId="074CBC4A" w14:textId="5887992D" w:rsidR="009F4C14" w:rsidRDefault="009F4C14" w:rsidP="009F4C14">
      <w:pPr>
        <w:pStyle w:val="a3"/>
      </w:pPr>
      <w:r>
        <w:t xml:space="preserve">Самым важным элементом в любом гитарном процессоре является АЦП (Аналого-Цифровой Преобразователь) </w:t>
      </w:r>
      <w:r w:rsidR="00C55CEE">
        <w:t xml:space="preserve">для подключения </w:t>
      </w:r>
      <w:r>
        <w:t xml:space="preserve">гитары. </w:t>
      </w:r>
      <w:r w:rsidR="00C55CEE">
        <w:t>При проектировании рассматривался</w:t>
      </w:r>
      <w:r>
        <w:t xml:space="preserve"> аудио-интерфейс, который совмещает АЦП и ЦАП (Цифро-Аналоговый Преобразователь). В первоначальной конфигурации </w:t>
      </w:r>
      <w:r w:rsidRPr="00C55CEE">
        <w:t>использовался</w:t>
      </w:r>
      <w:r>
        <w:t xml:space="preserve"> аудио-интерфейс </w:t>
      </w:r>
      <w:proofErr w:type="spellStart"/>
      <w:r>
        <w:t>Behringer</w:t>
      </w:r>
      <w:proofErr w:type="spellEnd"/>
      <w:r>
        <w:t xml:space="preserve"> U-</w:t>
      </w:r>
      <w:proofErr w:type="spellStart"/>
      <w:r>
        <w:t>Phoria</w:t>
      </w:r>
      <w:proofErr w:type="spellEnd"/>
      <w:r>
        <w:t xml:space="preserve"> UM2, а в дальнейшем </w:t>
      </w:r>
      <w:proofErr w:type="spellStart"/>
      <w:r>
        <w:t>Arturia</w:t>
      </w:r>
      <w:proofErr w:type="spellEnd"/>
      <w:r>
        <w:t xml:space="preserve"> </w:t>
      </w:r>
      <w:proofErr w:type="spellStart"/>
      <w:r>
        <w:t>Minifuse</w:t>
      </w:r>
      <w:proofErr w:type="spellEnd"/>
      <w:r>
        <w:t xml:space="preserve"> 2. Для автономной работы одноплатного компьютера можно использовать </w:t>
      </w:r>
      <w:r w:rsidR="003E188D">
        <w:t xml:space="preserve">пауэрбанк </w:t>
      </w:r>
      <w:r>
        <w:t>с выходом 5В, 3А</w:t>
      </w:r>
      <w:r w:rsidR="00CC699A">
        <w:t xml:space="preserve"> (при использовании </w:t>
      </w:r>
      <w:r w:rsidR="00CC699A">
        <w:rPr>
          <w:lang w:val="en-US"/>
        </w:rPr>
        <w:t>Raspberry</w:t>
      </w:r>
      <w:r w:rsidR="00CC699A" w:rsidRPr="00B45A1A">
        <w:t xml:space="preserve"> </w:t>
      </w:r>
      <w:r w:rsidR="00CC699A">
        <w:rPr>
          <w:lang w:val="en-US"/>
        </w:rPr>
        <w:t>Pi</w:t>
      </w:r>
      <w:r w:rsidR="00CC699A" w:rsidRPr="00B45A1A">
        <w:t xml:space="preserve"> 4</w:t>
      </w:r>
      <w:r w:rsidR="00CC699A">
        <w:t>)</w:t>
      </w:r>
      <w:r>
        <w:t xml:space="preserve"> или любой аккумулятор с таким же номиналом.</w:t>
      </w:r>
    </w:p>
    <w:p w14:paraId="3A8665E3" w14:textId="0223A340" w:rsidR="00D93D9F" w:rsidRDefault="009F4C14" w:rsidP="00F76390">
      <w:pPr>
        <w:pStyle w:val="a3"/>
      </w:pPr>
      <w:r>
        <w:t xml:space="preserve">Параллельно была разработана архитектура MIDI-контроллера. Были выявлены характерные черты хорошего контроллера: от 6 до 10 ножных переключателей, программируемость MIDI-сигналов, </w:t>
      </w:r>
      <w:r>
        <w:t xml:space="preserve">компактность, совместимость, удобство эксплуатации. Решено было использовать микроконтроллер </w:t>
      </w:r>
      <w:proofErr w:type="spellStart"/>
      <w:r>
        <w:t>Raspberry</w:t>
      </w:r>
      <w:proofErr w:type="spellEnd"/>
      <w:r>
        <w:t xml:space="preserve"> </w:t>
      </w:r>
      <w:proofErr w:type="spellStart"/>
      <w:r>
        <w:t>Pi</w:t>
      </w:r>
      <w:proofErr w:type="spellEnd"/>
      <w:r>
        <w:t xml:space="preserve"> </w:t>
      </w:r>
      <w:proofErr w:type="spellStart"/>
      <w:r>
        <w:t>Pico</w:t>
      </w:r>
      <w:proofErr w:type="spellEnd"/>
      <w:r>
        <w:t xml:space="preserve"> W, так как он имеет хорошую поддержку сообщества, в нём есть всё необходимое для MIDI-функций, он имеет лучшие характеристики в сравнении с</w:t>
      </w:r>
      <w:r w:rsidR="00A57BDB">
        <w:t xml:space="preserve"> другими микроконтроллерами (например,</w:t>
      </w:r>
      <w:r>
        <w:t xml:space="preserve">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Uno</w:t>
      </w:r>
      <w:proofErr w:type="spellEnd"/>
      <w:r w:rsidR="00A57BDB">
        <w:t>)</w:t>
      </w:r>
      <w:r>
        <w:t>, а также</w:t>
      </w:r>
      <w:r w:rsidR="00A64AEA">
        <w:t xml:space="preserve"> имеет приемлемую стоимость</w:t>
      </w:r>
      <w:r>
        <w:t>. Число 6</w:t>
      </w:r>
      <w:r w:rsidR="00885684">
        <w:t xml:space="preserve"> (шесть)</w:t>
      </w:r>
      <w:r>
        <w:t xml:space="preserve"> в качестве количества переключателей было выбрано по причине портативности</w:t>
      </w:r>
      <w:r w:rsidR="007F24C0">
        <w:t xml:space="preserve"> устройства</w:t>
      </w:r>
      <w:r>
        <w:t xml:space="preserve">. </w:t>
      </w:r>
      <w:r w:rsidR="00885684">
        <w:t>Была р</w:t>
      </w:r>
      <w:r>
        <w:t>еализована модульность контроллера: ножные переключатели можно д</w:t>
      </w:r>
      <w:r w:rsidR="00CF09DA">
        <w:t>обавлять и убирать, корпус</w:t>
      </w:r>
      <w:r>
        <w:t xml:space="preserve"> изначально под это подстроен.</w:t>
      </w:r>
      <w:r w:rsidR="00547BEC">
        <w:t xml:space="preserve"> </w:t>
      </w:r>
      <w:r w:rsidR="00815445">
        <w:t xml:space="preserve"> </w:t>
      </w:r>
    </w:p>
    <w:p w14:paraId="60583B2A" w14:textId="277AD27F" w:rsidR="0065273B" w:rsidRDefault="0065273B" w:rsidP="0065273B">
      <w:pPr>
        <w:pStyle w:val="a3"/>
      </w:pPr>
      <w:r>
        <w:t>Схема архитектуры разработанного гитарного процессора вместе с MIDI-контроллером приведена на рис</w:t>
      </w:r>
      <w:r w:rsidR="001A3507">
        <w:t>.</w:t>
      </w:r>
      <w:r>
        <w:t xml:space="preserve"> 3. </w:t>
      </w:r>
    </w:p>
    <w:p w14:paraId="30C29B1A" w14:textId="2E3361E5" w:rsidR="0065273B" w:rsidRDefault="00517249" w:rsidP="00517249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 wp14:anchorId="043F530E" wp14:editId="6A3B7804">
            <wp:extent cx="3094892" cy="1139956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 3.jpg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255" cy="1143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ED5AF" w14:textId="06783016" w:rsidR="0065273B" w:rsidRPr="00A43A6B" w:rsidRDefault="00A43A6B" w:rsidP="001A3507">
      <w:pPr>
        <w:pStyle w:val="a"/>
      </w:pPr>
      <w:r>
        <w:t>А</w:t>
      </w:r>
      <w:r w:rsidR="0065273B">
        <w:t>рхитектура разработанного гитарного процессора</w:t>
      </w:r>
      <w:r>
        <w:t xml:space="preserve"> вместе с </w:t>
      </w:r>
      <w:r>
        <w:rPr>
          <w:lang w:val="en-US"/>
        </w:rPr>
        <w:t>MIDI</w:t>
      </w:r>
      <w:r>
        <w:t>-контроллером</w:t>
      </w:r>
    </w:p>
    <w:p w14:paraId="76C4D988" w14:textId="023DC62F" w:rsidR="003D5D47" w:rsidRDefault="003D5D47" w:rsidP="003D5D47">
      <w:pPr>
        <w:pStyle w:val="a3"/>
      </w:pPr>
      <w:r>
        <w:t>В табл</w:t>
      </w:r>
      <w:r w:rsidR="001A3507">
        <w:t>.</w:t>
      </w:r>
      <w:r>
        <w:t xml:space="preserve"> 1 приведены </w:t>
      </w:r>
      <w:r w:rsidR="001D68E4">
        <w:t xml:space="preserve">характеристики разработанного </w:t>
      </w:r>
      <w:r w:rsidR="00525582">
        <w:t>гитарного процессора</w:t>
      </w:r>
      <w:r w:rsidR="001A3507">
        <w:t xml:space="preserve">. </w:t>
      </w:r>
    </w:p>
    <w:p w14:paraId="78DA2CF1" w14:textId="0BE767B5" w:rsidR="00D93D9F" w:rsidRPr="001A3507" w:rsidRDefault="006F7E29" w:rsidP="001A3507">
      <w:pPr>
        <w:pStyle w:val="a1"/>
      </w:pPr>
      <w:r w:rsidRPr="001A3507">
        <w:rPr>
          <w:rFonts w:eastAsia="MS Mincho"/>
        </w:rPr>
        <w:t>Характеристики разработанного устройства</w:t>
      </w:r>
    </w:p>
    <w:tbl>
      <w:tblPr>
        <w:tblStyle w:val="af0"/>
        <w:tblW w:w="4866" w:type="dxa"/>
        <w:jc w:val="center"/>
        <w:tblLook w:val="04A0" w:firstRow="1" w:lastRow="0" w:firstColumn="1" w:lastColumn="0" w:noHBand="0" w:noVBand="1"/>
      </w:tblPr>
      <w:tblGrid>
        <w:gridCol w:w="1841"/>
        <w:gridCol w:w="3025"/>
      </w:tblGrid>
      <w:tr w:rsidR="006F7E29" w:rsidRPr="00CE02BC" w14:paraId="1134B0E2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764A4CBF" w14:textId="7D838865" w:rsidR="006F7E29" w:rsidRPr="006F7E29" w:rsidRDefault="006F7E29" w:rsidP="001A3507">
            <w:pPr>
              <w:pStyle w:val="af1"/>
            </w:pPr>
            <w:r w:rsidRPr="006F7E29">
              <w:t>Основной процессор</w:t>
            </w:r>
          </w:p>
        </w:tc>
        <w:tc>
          <w:tcPr>
            <w:tcW w:w="3025" w:type="dxa"/>
            <w:noWrap/>
            <w:hideMark/>
          </w:tcPr>
          <w:p w14:paraId="1B6F203E" w14:textId="77777777" w:rsidR="006F7E29" w:rsidRPr="00027450" w:rsidRDefault="006F7E29" w:rsidP="001A3507">
            <w:pPr>
              <w:pStyle w:val="af1"/>
              <w:rPr>
                <w:lang w:val="en-US"/>
              </w:rPr>
            </w:pPr>
            <w:r w:rsidRPr="00027450">
              <w:rPr>
                <w:lang w:val="en-US"/>
              </w:rPr>
              <w:t>Raspberry Pi 4B+ 4gb/8gb RAM</w:t>
            </w:r>
          </w:p>
        </w:tc>
      </w:tr>
      <w:tr w:rsidR="006F7E29" w:rsidRPr="00CE02BC" w14:paraId="40C344B3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2D729715" w14:textId="156A3213" w:rsidR="006F7E29" w:rsidRPr="006F7E29" w:rsidRDefault="006F7E29" w:rsidP="001A3507">
            <w:pPr>
              <w:pStyle w:val="af1"/>
            </w:pPr>
            <w:r w:rsidRPr="006F7E29">
              <w:t>Контроллер</w:t>
            </w:r>
          </w:p>
        </w:tc>
        <w:tc>
          <w:tcPr>
            <w:tcW w:w="3025" w:type="dxa"/>
            <w:noWrap/>
            <w:hideMark/>
          </w:tcPr>
          <w:p w14:paraId="201AD753" w14:textId="77777777" w:rsidR="006F7E29" w:rsidRPr="00027450" w:rsidRDefault="006F7E29" w:rsidP="001A3507">
            <w:pPr>
              <w:pStyle w:val="af1"/>
              <w:rPr>
                <w:lang w:val="en-US"/>
              </w:rPr>
            </w:pPr>
            <w:r w:rsidRPr="00027450">
              <w:rPr>
                <w:lang w:val="en-US"/>
              </w:rPr>
              <w:t>Raspberry Pi Pico W/WH</w:t>
            </w:r>
          </w:p>
        </w:tc>
      </w:tr>
      <w:tr w:rsidR="006F7E29" w:rsidRPr="006F7E29" w14:paraId="58C39D2B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1E2F4DB0" w14:textId="02B72B75" w:rsidR="006F7E29" w:rsidRPr="006F7E29" w:rsidRDefault="006F7E29" w:rsidP="001A3507">
            <w:pPr>
              <w:pStyle w:val="af1"/>
            </w:pPr>
            <w:r w:rsidRPr="006F7E29">
              <w:t>Дисплей</w:t>
            </w:r>
          </w:p>
        </w:tc>
        <w:tc>
          <w:tcPr>
            <w:tcW w:w="3025" w:type="dxa"/>
            <w:noWrap/>
            <w:hideMark/>
          </w:tcPr>
          <w:p w14:paraId="17C4176E" w14:textId="77777777" w:rsidR="006F7E29" w:rsidRPr="006F7E29" w:rsidRDefault="006F7E29" w:rsidP="001A3507">
            <w:pPr>
              <w:pStyle w:val="af1"/>
            </w:pPr>
            <w:r w:rsidRPr="006F7E29">
              <w:t>7 дюймов, сенсорный (Оригинальный/Клон)</w:t>
            </w:r>
          </w:p>
        </w:tc>
      </w:tr>
      <w:tr w:rsidR="006F7E29" w:rsidRPr="00CE02BC" w14:paraId="68FCC27A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63715C07" w14:textId="7C11536B" w:rsidR="006F7E29" w:rsidRPr="006F7E29" w:rsidRDefault="006F7E29" w:rsidP="001A3507">
            <w:pPr>
              <w:pStyle w:val="af1"/>
            </w:pPr>
            <w:r w:rsidRPr="006F7E29">
              <w:t>Аудио Интерфейс</w:t>
            </w:r>
          </w:p>
        </w:tc>
        <w:tc>
          <w:tcPr>
            <w:tcW w:w="3025" w:type="dxa"/>
            <w:noWrap/>
            <w:hideMark/>
          </w:tcPr>
          <w:p w14:paraId="0EE4577B" w14:textId="77777777" w:rsidR="006F7E29" w:rsidRPr="00027450" w:rsidRDefault="006F7E29" w:rsidP="001A3507">
            <w:pPr>
              <w:pStyle w:val="af1"/>
              <w:rPr>
                <w:lang w:val="en-US"/>
              </w:rPr>
            </w:pPr>
            <w:r w:rsidRPr="006F7E29">
              <w:t>Внешний</w:t>
            </w:r>
            <w:r w:rsidRPr="00027450">
              <w:rPr>
                <w:lang w:val="en-US"/>
              </w:rPr>
              <w:t xml:space="preserve"> (Behringer U-Phoria UM2 / </w:t>
            </w:r>
            <w:proofErr w:type="spellStart"/>
            <w:r w:rsidRPr="00027450">
              <w:rPr>
                <w:lang w:val="en-US"/>
              </w:rPr>
              <w:t>Arturia</w:t>
            </w:r>
            <w:proofErr w:type="spellEnd"/>
            <w:r w:rsidRPr="00027450">
              <w:rPr>
                <w:lang w:val="en-US"/>
              </w:rPr>
              <w:t xml:space="preserve"> </w:t>
            </w:r>
            <w:proofErr w:type="spellStart"/>
            <w:r w:rsidRPr="00027450">
              <w:rPr>
                <w:lang w:val="en-US"/>
              </w:rPr>
              <w:t>Minifuse</w:t>
            </w:r>
            <w:proofErr w:type="spellEnd"/>
            <w:r w:rsidRPr="00027450">
              <w:rPr>
                <w:lang w:val="en-US"/>
              </w:rPr>
              <w:t xml:space="preserve"> 2)</w:t>
            </w:r>
          </w:p>
        </w:tc>
      </w:tr>
      <w:tr w:rsidR="006F7E29" w:rsidRPr="006F7E29" w14:paraId="15DA33CD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43BDB662" w14:textId="74F1E4B9" w:rsidR="006F7E29" w:rsidRPr="006F7E29" w:rsidRDefault="006F7E29" w:rsidP="001A3507">
            <w:pPr>
              <w:pStyle w:val="af1"/>
            </w:pPr>
            <w:r w:rsidRPr="006F7E29">
              <w:t>Управление</w:t>
            </w:r>
          </w:p>
        </w:tc>
        <w:tc>
          <w:tcPr>
            <w:tcW w:w="3025" w:type="dxa"/>
            <w:noWrap/>
            <w:hideMark/>
          </w:tcPr>
          <w:p w14:paraId="600AB54D" w14:textId="77777777" w:rsidR="006F7E29" w:rsidRPr="006F7E29" w:rsidRDefault="006F7E29" w:rsidP="001A3507">
            <w:pPr>
              <w:pStyle w:val="af1"/>
            </w:pPr>
            <w:r w:rsidRPr="006F7E29">
              <w:t>Ножные переключатели, потенциометры, тачскрин</w:t>
            </w:r>
          </w:p>
        </w:tc>
      </w:tr>
      <w:tr w:rsidR="006F7E29" w:rsidRPr="006F7E29" w14:paraId="5B411C4A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6F01F75E" w14:textId="6B6320E2" w:rsidR="006F7E29" w:rsidRPr="006F7E29" w:rsidRDefault="006F7E29" w:rsidP="001A3507">
            <w:pPr>
              <w:pStyle w:val="af1"/>
            </w:pPr>
            <w:r w:rsidRPr="006F7E29">
              <w:t>Задержка сигнала</w:t>
            </w:r>
          </w:p>
        </w:tc>
        <w:tc>
          <w:tcPr>
            <w:tcW w:w="3025" w:type="dxa"/>
            <w:noWrap/>
            <w:hideMark/>
          </w:tcPr>
          <w:p w14:paraId="397BBE52" w14:textId="218E1D69" w:rsidR="006F7E29" w:rsidRPr="006F7E29" w:rsidRDefault="006F7E29" w:rsidP="001A3507">
            <w:pPr>
              <w:pStyle w:val="af1"/>
            </w:pPr>
            <w:r w:rsidRPr="006F7E29">
              <w:t xml:space="preserve">Около </w:t>
            </w:r>
            <w:r w:rsidR="009F4C14">
              <w:t>5</w:t>
            </w:r>
            <w:r w:rsidRPr="006F7E29">
              <w:t xml:space="preserve"> миллисекунд (при использовании </w:t>
            </w:r>
            <w:proofErr w:type="spellStart"/>
            <w:r w:rsidRPr="006F7E29">
              <w:t>Arturia</w:t>
            </w:r>
            <w:proofErr w:type="spellEnd"/>
            <w:r w:rsidRPr="006F7E29">
              <w:t xml:space="preserve"> </w:t>
            </w:r>
            <w:proofErr w:type="spellStart"/>
            <w:r w:rsidRPr="006F7E29">
              <w:t>Minifuse</w:t>
            </w:r>
            <w:proofErr w:type="spellEnd"/>
            <w:r w:rsidRPr="006F7E29">
              <w:t xml:space="preserve"> 2)</w:t>
            </w:r>
          </w:p>
        </w:tc>
      </w:tr>
      <w:tr w:rsidR="006F7E29" w:rsidRPr="006F7E29" w14:paraId="179C0FBB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6BE72E2E" w14:textId="0F96AB78" w:rsidR="006F7E29" w:rsidRPr="006F7E29" w:rsidRDefault="006F7E29" w:rsidP="001A3507">
            <w:pPr>
              <w:pStyle w:val="af1"/>
            </w:pPr>
            <w:r w:rsidRPr="006F7E29">
              <w:t>Питание</w:t>
            </w:r>
          </w:p>
        </w:tc>
        <w:tc>
          <w:tcPr>
            <w:tcW w:w="3025" w:type="dxa"/>
            <w:noWrap/>
            <w:hideMark/>
          </w:tcPr>
          <w:p w14:paraId="1EE378C0" w14:textId="40EFDF8C" w:rsidR="006F7E29" w:rsidRPr="00C15356" w:rsidRDefault="006F7E29" w:rsidP="001A3507">
            <w:pPr>
              <w:pStyle w:val="af1"/>
            </w:pPr>
            <w:r w:rsidRPr="006F7E29">
              <w:t>Автономное (па</w:t>
            </w:r>
            <w:r w:rsidR="00885684">
              <w:t>уэ</w:t>
            </w:r>
            <w:r w:rsidRPr="006F7E29">
              <w:t>рбанк 5В, 3А)</w:t>
            </w:r>
            <w:r w:rsidR="00C15356" w:rsidRPr="00C15356">
              <w:t>/</w:t>
            </w:r>
            <w:r w:rsidR="00C15356">
              <w:t>Блок питания</w:t>
            </w:r>
          </w:p>
        </w:tc>
      </w:tr>
      <w:tr w:rsidR="006F7E29" w:rsidRPr="006F7E29" w14:paraId="62869DAD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59143254" w14:textId="6C647F2D" w:rsidR="006F7E29" w:rsidRPr="006F7E29" w:rsidRDefault="006F7E29" w:rsidP="001A3507">
            <w:pPr>
              <w:pStyle w:val="af1"/>
            </w:pPr>
            <w:r w:rsidRPr="006F7E29">
              <w:t>Корпус</w:t>
            </w:r>
          </w:p>
        </w:tc>
        <w:tc>
          <w:tcPr>
            <w:tcW w:w="3025" w:type="dxa"/>
            <w:noWrap/>
            <w:hideMark/>
          </w:tcPr>
          <w:p w14:paraId="76DB9F99" w14:textId="6900B552" w:rsidR="006F7E29" w:rsidRPr="006F7E29" w:rsidRDefault="006F7E29" w:rsidP="001A3507">
            <w:pPr>
              <w:pStyle w:val="af1"/>
            </w:pPr>
            <w:r w:rsidRPr="006F7E29">
              <w:t>Пластиковый (модульный)</w:t>
            </w:r>
          </w:p>
        </w:tc>
      </w:tr>
      <w:tr w:rsidR="006F7E29" w:rsidRPr="006F7E29" w14:paraId="5592D3D2" w14:textId="77777777" w:rsidTr="001A3507">
        <w:trPr>
          <w:trHeight w:val="20"/>
          <w:jc w:val="center"/>
        </w:trPr>
        <w:tc>
          <w:tcPr>
            <w:tcW w:w="1841" w:type="dxa"/>
            <w:noWrap/>
            <w:hideMark/>
          </w:tcPr>
          <w:p w14:paraId="615BE1AB" w14:textId="0D5EE88E" w:rsidR="006F7E29" w:rsidRPr="006F7E29" w:rsidRDefault="006F7E29" w:rsidP="001A3507">
            <w:pPr>
              <w:pStyle w:val="af1"/>
            </w:pPr>
            <w:r w:rsidRPr="006F7E29">
              <w:t>Программное обеспечение</w:t>
            </w:r>
          </w:p>
        </w:tc>
        <w:tc>
          <w:tcPr>
            <w:tcW w:w="3025" w:type="dxa"/>
            <w:noWrap/>
            <w:hideMark/>
          </w:tcPr>
          <w:p w14:paraId="1CED4593" w14:textId="77777777" w:rsidR="006F7E29" w:rsidRPr="006F7E29" w:rsidRDefault="006F7E29" w:rsidP="001A3507">
            <w:pPr>
              <w:pStyle w:val="af1"/>
            </w:pPr>
            <w:proofErr w:type="spellStart"/>
            <w:r w:rsidRPr="006F7E29">
              <w:t>Patchbox</w:t>
            </w:r>
            <w:proofErr w:type="spellEnd"/>
            <w:r w:rsidRPr="006F7E29">
              <w:t xml:space="preserve"> OS, MODEP, Jack</w:t>
            </w:r>
          </w:p>
        </w:tc>
      </w:tr>
    </w:tbl>
    <w:p w14:paraId="1E8D44F8" w14:textId="77777777" w:rsidR="00CF09DA" w:rsidRDefault="00CF09DA" w:rsidP="001A3507">
      <w:pPr>
        <w:pStyle w:val="a3"/>
        <w:spacing w:after="0"/>
      </w:pPr>
    </w:p>
    <w:p w14:paraId="59A7AE19" w14:textId="215A7395" w:rsidR="00D84E41" w:rsidRPr="00B45A1A" w:rsidRDefault="007F24C0" w:rsidP="00CF09DA">
      <w:pPr>
        <w:pStyle w:val="a3"/>
        <w:ind w:firstLine="284"/>
      </w:pPr>
      <w:r>
        <w:t xml:space="preserve">При </w:t>
      </w:r>
      <w:r w:rsidR="004D0FED">
        <w:t>реализации проекта</w:t>
      </w:r>
      <w:r>
        <w:t xml:space="preserve"> была использована</w:t>
      </w:r>
      <w:r w:rsidR="004D0FED">
        <w:t xml:space="preserve"> функция переключения </w:t>
      </w:r>
      <w:proofErr w:type="spellStart"/>
      <w:r w:rsidR="004D0FED">
        <w:t>снапшотов</w:t>
      </w:r>
      <w:proofErr w:type="spellEnd"/>
      <w:r>
        <w:t xml:space="preserve"> в </w:t>
      </w:r>
      <w:r w:rsidRPr="007F24C0">
        <w:t>MODEP</w:t>
      </w:r>
      <w:r w:rsidR="004D0FED">
        <w:t xml:space="preserve">, </w:t>
      </w:r>
      <w:r w:rsidR="005976F5">
        <w:t xml:space="preserve">что позволило </w:t>
      </w:r>
      <w:r>
        <w:t>примени</w:t>
      </w:r>
      <w:r w:rsidR="005976F5">
        <w:t>ть её</w:t>
      </w:r>
      <w:r w:rsidR="004D0FED">
        <w:t xml:space="preserve"> для переключения банков</w:t>
      </w:r>
      <w:r w:rsidR="0065273B">
        <w:t xml:space="preserve">, а вместе с этим </w:t>
      </w:r>
      <w:r w:rsidR="00C04BC5">
        <w:t>переключать несколько патчей (педалей) одновременно</w:t>
      </w:r>
      <w:r w:rsidR="004D0FED">
        <w:t xml:space="preserve">. Для этого использовалась подключенная полноразмерная педаль и </w:t>
      </w:r>
      <w:r w:rsidR="00CF09DA">
        <w:t xml:space="preserve">ей </w:t>
      </w:r>
      <w:r w:rsidR="004D0FED">
        <w:t>назначена MIDI PC</w:t>
      </w:r>
      <w:r w:rsidR="00BF767A">
        <w:t xml:space="preserve"> (</w:t>
      </w:r>
      <w:r w:rsidR="00BF767A">
        <w:rPr>
          <w:lang w:val="en-US"/>
        </w:rPr>
        <w:t>Program</w:t>
      </w:r>
      <w:r w:rsidR="00BF767A" w:rsidRPr="005310F0">
        <w:t xml:space="preserve"> </w:t>
      </w:r>
      <w:r w:rsidR="00BF767A">
        <w:rPr>
          <w:lang w:val="en-US"/>
        </w:rPr>
        <w:t>Change</w:t>
      </w:r>
      <w:r w:rsidR="00BF767A">
        <w:t>)</w:t>
      </w:r>
      <w:r w:rsidR="004D0FED">
        <w:t xml:space="preserve"> команда. Также на MIDI-контроллер были добавлены кнопки для переключения банков, для чего нужно было создать сервер для обработки входящих MIDI-команд.</w:t>
      </w:r>
      <w:r w:rsidR="00B45A1A">
        <w:t xml:space="preserve"> Позже эти два светодиода были заменены на один многоцветный </w:t>
      </w:r>
      <w:r w:rsidR="00B45A1A">
        <w:rPr>
          <w:lang w:val="en-US"/>
        </w:rPr>
        <w:t>RGB</w:t>
      </w:r>
      <w:r w:rsidR="00B45A1A" w:rsidRPr="00162ACD">
        <w:t xml:space="preserve"> </w:t>
      </w:r>
      <w:r w:rsidR="00B45A1A">
        <w:t>светодиод.</w:t>
      </w:r>
    </w:p>
    <w:p w14:paraId="10DDAF88" w14:textId="77777777" w:rsidR="00CF09DA" w:rsidRDefault="00CF09DA" w:rsidP="003D649A">
      <w:pPr>
        <w:pStyle w:val="a3"/>
      </w:pPr>
      <w:r>
        <w:t>Н</w:t>
      </w:r>
      <w:r w:rsidRPr="003D649A">
        <w:t xml:space="preserve">а MIDI-контроллер </w:t>
      </w:r>
      <w:r>
        <w:t>б</w:t>
      </w:r>
      <w:r w:rsidR="003D649A">
        <w:t>ыли добавлены</w:t>
      </w:r>
      <w:r w:rsidR="003D649A" w:rsidRPr="003D649A">
        <w:t xml:space="preserve"> </w:t>
      </w:r>
      <w:r>
        <w:t xml:space="preserve">два </w:t>
      </w:r>
      <w:r w:rsidR="003D649A" w:rsidRPr="003D649A">
        <w:t>светодиод</w:t>
      </w:r>
      <w:r>
        <w:t>а</w:t>
      </w:r>
      <w:r w:rsidR="003D649A" w:rsidRPr="003D649A">
        <w:t xml:space="preserve">, </w:t>
      </w:r>
      <w:r>
        <w:t>один из которых горит, когда</w:t>
      </w:r>
      <w:r w:rsidR="003D649A" w:rsidRPr="003D649A">
        <w:t xml:space="preserve"> отправляется MIDI-команда, а </w:t>
      </w:r>
      <w:r>
        <w:t>второй</w:t>
      </w:r>
      <w:r w:rsidR="003D649A" w:rsidRPr="003D649A">
        <w:t xml:space="preserve"> </w:t>
      </w:r>
      <w:r>
        <w:t>показывает, включен</w:t>
      </w:r>
      <w:r w:rsidR="003D649A" w:rsidRPr="003D649A">
        <w:t xml:space="preserve"> контроллер или </w:t>
      </w:r>
      <w:r>
        <w:t>выключен</w:t>
      </w:r>
      <w:r w:rsidR="003D649A" w:rsidRPr="003D649A">
        <w:t xml:space="preserve">. </w:t>
      </w:r>
    </w:p>
    <w:p w14:paraId="0B0BBA5D" w14:textId="3AD541DD" w:rsidR="00E17D7C" w:rsidRPr="003D649A" w:rsidRDefault="00CF09DA" w:rsidP="003D649A">
      <w:pPr>
        <w:pStyle w:val="a3"/>
      </w:pPr>
      <w:r>
        <w:t>К</w:t>
      </w:r>
      <w:r w:rsidRPr="003D649A">
        <w:t xml:space="preserve"> процессору </w:t>
      </w:r>
      <w:r>
        <w:t>б</w:t>
      </w:r>
      <w:r w:rsidR="003D649A">
        <w:t xml:space="preserve">ыла </w:t>
      </w:r>
      <w:r w:rsidR="003D649A" w:rsidRPr="003D649A">
        <w:t>добавл</w:t>
      </w:r>
      <w:r w:rsidR="003D649A">
        <w:t>ена</w:t>
      </w:r>
      <w:r w:rsidR="003D649A" w:rsidRPr="003D649A">
        <w:t xml:space="preserve"> кнопк</w:t>
      </w:r>
      <w:r w:rsidR="003D649A">
        <w:t>а</w:t>
      </w:r>
      <w:r w:rsidR="003D649A" w:rsidRPr="003D649A">
        <w:t xml:space="preserve">, </w:t>
      </w:r>
      <w:r>
        <w:t>являющаяся</w:t>
      </w:r>
      <w:r w:rsidR="003D649A" w:rsidRPr="003D649A">
        <w:t xml:space="preserve"> индикатором включен</w:t>
      </w:r>
      <w:r w:rsidR="003D649A">
        <w:t>ия</w:t>
      </w:r>
      <w:r w:rsidR="003D649A" w:rsidRPr="003D649A">
        <w:t xml:space="preserve"> одноплатного компьютера (так как светодиоды на плате будут не видны снаружи корпуса). </w:t>
      </w:r>
      <w:r w:rsidR="00A61D96">
        <w:t xml:space="preserve">При помощи неё устройство можно вывести из </w:t>
      </w:r>
      <w:r w:rsidR="00A61D96">
        <w:lastRenderedPageBreak/>
        <w:t>или ввести в спящий режим, отключить или перезагрузить</w:t>
      </w:r>
      <w:r w:rsidR="00162ACD">
        <w:t xml:space="preserve">. </w:t>
      </w:r>
      <w:r w:rsidR="003D649A" w:rsidRPr="003D649A">
        <w:t xml:space="preserve">После этого </w:t>
      </w:r>
      <w:r w:rsidR="003D649A">
        <w:t>был</w:t>
      </w:r>
      <w:r w:rsidR="003D649A" w:rsidRPr="003D649A">
        <w:t xml:space="preserve"> подключ</w:t>
      </w:r>
      <w:r>
        <w:t>ен</w:t>
      </w:r>
      <w:r w:rsidR="003D649A" w:rsidRPr="003D649A">
        <w:t xml:space="preserve"> 7-ми дюймовый дисплей с тачпадом, чтобы процессором можно было пользоваться и без веб-интерфейса, а </w:t>
      </w:r>
      <w:r w:rsidR="0094390D">
        <w:t>также</w:t>
      </w:r>
      <w:r w:rsidR="003D649A" w:rsidRPr="003D649A">
        <w:t xml:space="preserve"> добав</w:t>
      </w:r>
      <w:r w:rsidR="003D649A">
        <w:t>лена</w:t>
      </w:r>
      <w:r w:rsidR="003D649A" w:rsidRPr="003D649A">
        <w:t xml:space="preserve"> кнопк</w:t>
      </w:r>
      <w:r w:rsidR="003D649A">
        <w:t>а</w:t>
      </w:r>
      <w:r w:rsidR="003D649A" w:rsidRPr="003D649A">
        <w:t xml:space="preserve"> для вызова виртуальной клавиатуры. </w:t>
      </w:r>
    </w:p>
    <w:p w14:paraId="110498B0" w14:textId="1254ACF0" w:rsidR="004D0FED" w:rsidRDefault="004D0FED" w:rsidP="004D0FED">
      <w:pPr>
        <w:pStyle w:val="a3"/>
      </w:pPr>
      <w:r>
        <w:t xml:space="preserve">Изначально тестирование </w:t>
      </w:r>
      <w:r w:rsidR="00BE4BE1">
        <w:t>проводи</w:t>
      </w:r>
      <w:r>
        <w:t xml:space="preserve">лось с аудио-интерфейсом </w:t>
      </w:r>
      <w:proofErr w:type="spellStart"/>
      <w:r>
        <w:t>Behringer</w:t>
      </w:r>
      <w:proofErr w:type="spellEnd"/>
      <w:r>
        <w:t xml:space="preserve"> U-</w:t>
      </w:r>
      <w:proofErr w:type="spellStart"/>
      <w:r>
        <w:t>Phoria</w:t>
      </w:r>
      <w:proofErr w:type="spellEnd"/>
      <w:r>
        <w:t xml:space="preserve"> UM2, но </w:t>
      </w:r>
      <w:r w:rsidR="00BE4BE1">
        <w:t xml:space="preserve">затем </w:t>
      </w:r>
      <w:r w:rsidR="005310F0">
        <w:t>он был заменён</w:t>
      </w:r>
      <w:r w:rsidR="00BE4BE1">
        <w:t xml:space="preserve"> интерфейсом </w:t>
      </w:r>
      <w:proofErr w:type="spellStart"/>
      <w:r w:rsidR="005310F0">
        <w:rPr>
          <w:lang w:val="en-US"/>
        </w:rPr>
        <w:t>Arturia</w:t>
      </w:r>
      <w:proofErr w:type="spellEnd"/>
      <w:r w:rsidR="005310F0" w:rsidRPr="005310F0">
        <w:t xml:space="preserve"> </w:t>
      </w:r>
      <w:proofErr w:type="spellStart"/>
      <w:r w:rsidR="005310F0">
        <w:rPr>
          <w:lang w:val="en-US"/>
        </w:rPr>
        <w:t>Minifuse</w:t>
      </w:r>
      <w:proofErr w:type="spellEnd"/>
      <w:r w:rsidR="005310F0" w:rsidRPr="005310F0">
        <w:t xml:space="preserve"> 2</w:t>
      </w:r>
      <w:r w:rsidR="005310F0">
        <w:t xml:space="preserve"> по причине</w:t>
      </w:r>
      <w:r>
        <w:t xml:space="preserve"> слишком больш</w:t>
      </w:r>
      <w:r w:rsidR="005310F0">
        <w:t>ой задержки</w:t>
      </w:r>
      <w:r>
        <w:t>.</w:t>
      </w:r>
      <w:r w:rsidR="005310F0">
        <w:t xml:space="preserve"> До </w:t>
      </w:r>
      <w:r w:rsidR="00BE4BE1">
        <w:t>замены интерфейса</w:t>
      </w:r>
      <w:r w:rsidR="005310F0">
        <w:t xml:space="preserve"> задержка была примерно 500 миллисекунд (ввиду невозможности изменить размер буфера в 512 сэмплов), после </w:t>
      </w:r>
      <w:r w:rsidR="00BE4BE1">
        <w:t>за</w:t>
      </w:r>
      <w:r w:rsidR="005310F0">
        <w:t xml:space="preserve">мены она оказалась примерно </w:t>
      </w:r>
      <w:r w:rsidR="00BE4BE1">
        <w:t xml:space="preserve">равной </w:t>
      </w:r>
      <w:r w:rsidR="001A3507">
        <w:t>5 </w:t>
      </w:r>
      <w:r w:rsidR="005310F0">
        <w:t>миллисекунд</w:t>
      </w:r>
      <w:r w:rsidR="00BE4BE1">
        <w:t>ам</w:t>
      </w:r>
      <w:r>
        <w:t>.</w:t>
      </w:r>
    </w:p>
    <w:p w14:paraId="70029190" w14:textId="6AB85217" w:rsidR="0063395A" w:rsidRPr="0063395A" w:rsidRDefault="006F1AEC" w:rsidP="004D0FED">
      <w:pPr>
        <w:pStyle w:val="a3"/>
      </w:pPr>
      <w:r>
        <w:t>Оба устройства</w:t>
      </w:r>
      <w:r w:rsidR="004D0FED">
        <w:t xml:space="preserve"> полностью </w:t>
      </w:r>
      <w:r>
        <w:t>оборудованы корпусами</w:t>
      </w:r>
      <w:r w:rsidR="004D0FED">
        <w:t xml:space="preserve">. </w:t>
      </w:r>
      <w:r w:rsidR="001B7360" w:rsidRPr="001B7360">
        <w:t>Корпус был спроектирован как модульная конструкция, состоящая из трёх основных элементов</w:t>
      </w:r>
      <w:r w:rsidR="004D0FED">
        <w:t xml:space="preserve">: верхняя крышка, стенки одним элементом, нижняя крышка. Все элементы соединяются между собой M3-винтами, сам дисплей же соединяется с крышкой винтами M2.5×6. </w:t>
      </w:r>
      <w:r>
        <w:t>Такая конструкция позволяет менять части кейса, не перепечатывая корпус полностью</w:t>
      </w:r>
      <w:r w:rsidR="004D0FED">
        <w:t>.</w:t>
      </w:r>
    </w:p>
    <w:p w14:paraId="2D9721BF" w14:textId="71505060" w:rsidR="0031489E" w:rsidRDefault="001A3507" w:rsidP="0031489E">
      <w:pPr>
        <w:pStyle w:val="1"/>
      </w:pPr>
      <w:r>
        <w:t>Заключение</w:t>
      </w:r>
    </w:p>
    <w:p w14:paraId="0F2C9D57" w14:textId="31285EB3" w:rsidR="003D649A" w:rsidRDefault="004D0FED" w:rsidP="004D0FED">
      <w:pPr>
        <w:pStyle w:val="a3"/>
      </w:pPr>
      <w:r>
        <w:t>Разработанный многофункциональный гитарный процессор</w:t>
      </w:r>
      <w:r w:rsidR="00452D47">
        <w:t xml:space="preserve"> </w:t>
      </w:r>
      <w:r w:rsidR="00452D47" w:rsidRPr="000F4E2F">
        <w:t>(рис.</w:t>
      </w:r>
      <w:r w:rsidR="001A3507">
        <w:t xml:space="preserve"> </w:t>
      </w:r>
      <w:r w:rsidR="0065273B">
        <w:t>4</w:t>
      </w:r>
      <w:r w:rsidR="00452D47" w:rsidRPr="000F4E2F">
        <w:t>)</w:t>
      </w:r>
      <w:r>
        <w:t xml:space="preserve"> прошёл этап тестирования и продемонстрировал работоспособность. </w:t>
      </w:r>
    </w:p>
    <w:p w14:paraId="1402C8D2" w14:textId="711DC308" w:rsidR="000F4E2F" w:rsidRDefault="000F4E2F" w:rsidP="000F4E2F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 wp14:anchorId="1DCFF701" wp14:editId="02874C78">
            <wp:extent cx="3096260" cy="2065655"/>
            <wp:effectExtent l="0" t="0" r="889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5D1FA" w14:textId="79E2EF56" w:rsidR="000F4E2F" w:rsidRPr="000F4E2F" w:rsidRDefault="000F4E2F" w:rsidP="001A3507">
      <w:pPr>
        <w:pStyle w:val="a"/>
      </w:pPr>
      <w:r>
        <w:t>Многофункциональный гитарный процессор</w:t>
      </w:r>
    </w:p>
    <w:p w14:paraId="3C3236BE" w14:textId="4D8EC9DD" w:rsidR="00D17996" w:rsidRDefault="006B1903" w:rsidP="006B1903">
      <w:pPr>
        <w:pStyle w:val="a3"/>
      </w:pPr>
      <w:r>
        <w:t>Был проведен анализ экономической составляющей проекта (</w:t>
      </w:r>
      <w:r w:rsidR="001A3507">
        <w:t>т</w:t>
      </w:r>
      <w:r>
        <w:t>абл. 2)</w:t>
      </w:r>
      <w:r w:rsidR="0094390D">
        <w:t>.</w:t>
      </w:r>
    </w:p>
    <w:p w14:paraId="663FD449" w14:textId="6299470B" w:rsidR="001C2074" w:rsidRDefault="00517249" w:rsidP="003F0149">
      <w:pPr>
        <w:pStyle w:val="a3"/>
      </w:pPr>
      <w:r>
        <w:t>С</w:t>
      </w:r>
      <w:r w:rsidRPr="006B1903">
        <w:t xml:space="preserve">равнительный анализ стоимости созданного устройства и подобного </w:t>
      </w:r>
      <w:r w:rsidR="001A3507">
        <w:t>–</w:t>
      </w:r>
      <w:r w:rsidRPr="006B1903">
        <w:t xml:space="preserve"> у других производителей (в качестве примера приведено устройство </w:t>
      </w:r>
      <w:r w:rsidRPr="006B1903">
        <w:rPr>
          <w:lang w:val="en-US"/>
        </w:rPr>
        <w:t>MOD</w:t>
      </w:r>
      <w:r w:rsidRPr="006B1903">
        <w:t xml:space="preserve"> </w:t>
      </w:r>
      <w:r w:rsidRPr="006B1903">
        <w:rPr>
          <w:lang w:val="en-US"/>
        </w:rPr>
        <w:t>DUO</w:t>
      </w:r>
      <w:r w:rsidRPr="006B1903">
        <w:t xml:space="preserve"> </w:t>
      </w:r>
      <w:r w:rsidRPr="006B1903">
        <w:rPr>
          <w:lang w:val="en-US"/>
        </w:rPr>
        <w:t>X</w:t>
      </w:r>
      <w:r>
        <w:t xml:space="preserve">) показывает, что </w:t>
      </w:r>
      <w:r w:rsidRPr="006B1903">
        <w:t xml:space="preserve">общая стоимость </w:t>
      </w:r>
      <w:r>
        <w:t xml:space="preserve">созданного нами </w:t>
      </w:r>
      <w:r w:rsidRPr="006B1903">
        <w:t>устройства</w:t>
      </w:r>
      <w:r>
        <w:t xml:space="preserve"> почти в два раза меньше чем у промышленно выпускаемого гитарного процессора.</w:t>
      </w:r>
    </w:p>
    <w:p w14:paraId="7004272A" w14:textId="33E15327" w:rsidR="00517249" w:rsidRDefault="00517249" w:rsidP="003F0149">
      <w:pPr>
        <w:pStyle w:val="a3"/>
      </w:pPr>
      <w:r>
        <w:t xml:space="preserve">Работа была нацелена на удовлетворение потребностей музыкантов и творческих личностей. Тестирование устройства с различными музыкальными инструментами (гитара, синтезатор, электронная </w:t>
      </w:r>
      <w:r>
        <w:t>барабанная установка) подтвердило возможность его универсального использования.</w:t>
      </w:r>
    </w:p>
    <w:p w14:paraId="46FEE879" w14:textId="77777777" w:rsidR="003D649A" w:rsidRPr="003D5D47" w:rsidRDefault="003D649A" w:rsidP="001A3507">
      <w:pPr>
        <w:pStyle w:val="a1"/>
      </w:pPr>
      <w:r w:rsidRPr="001A3507">
        <w:rPr>
          <w:rFonts w:eastAsia="MS Mincho"/>
        </w:rPr>
        <w:t>Экономическая</w:t>
      </w:r>
      <w:r w:rsidRPr="003D649A">
        <w:rPr>
          <w:rFonts w:eastAsia="MS Mincho"/>
        </w:rPr>
        <w:t xml:space="preserve"> составляющая проекта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556"/>
        <w:gridCol w:w="1513"/>
        <w:gridCol w:w="1807"/>
      </w:tblGrid>
      <w:tr w:rsidR="003D649A" w:rsidRPr="00F76390" w14:paraId="58D5E9AE" w14:textId="77777777" w:rsidTr="001A3507">
        <w:trPr>
          <w:jc w:val="center"/>
        </w:trPr>
        <w:tc>
          <w:tcPr>
            <w:tcW w:w="1560" w:type="dxa"/>
            <w:hideMark/>
          </w:tcPr>
          <w:p w14:paraId="3C293629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  <w:lang w:val="en-US"/>
              </w:rPr>
            </w:pPr>
            <w:r>
              <w:rPr>
                <w:rFonts w:eastAsia="MS Mincho"/>
                <w:spacing w:val="-1"/>
                <w:sz w:val="16"/>
                <w:szCs w:val="16"/>
              </w:rPr>
              <w:t>К</w:t>
            </w:r>
            <w:proofErr w:type="spellStart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омпонент</w:t>
            </w:r>
            <w:proofErr w:type="spellEnd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524" w:type="dxa"/>
            <w:hideMark/>
          </w:tcPr>
          <w:p w14:paraId="140F9252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  <w:lang w:val="en-US"/>
              </w:rPr>
            </w:pPr>
            <w:r>
              <w:rPr>
                <w:rFonts w:eastAsia="MS Mincho"/>
                <w:spacing w:val="-1"/>
                <w:sz w:val="16"/>
                <w:szCs w:val="16"/>
                <w:lang w:val="en-US"/>
              </w:rPr>
              <w:t>MOD DUO X</w:t>
            </w:r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руб</w:t>
            </w:r>
            <w:proofErr w:type="spellEnd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.</w:t>
            </w:r>
          </w:p>
        </w:tc>
        <w:tc>
          <w:tcPr>
            <w:tcW w:w="1815" w:type="dxa"/>
            <w:hideMark/>
          </w:tcPr>
          <w:p w14:paraId="346D1BF2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proofErr w:type="spellStart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Затраты</w:t>
            </w:r>
            <w:proofErr w:type="spellEnd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на</w:t>
            </w:r>
            <w:proofErr w:type="spellEnd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изготовление</w:t>
            </w:r>
            <w:proofErr w:type="spellEnd"/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, р</w:t>
            </w:r>
            <w:proofErr w:type="spellStart"/>
            <w:r>
              <w:rPr>
                <w:rFonts w:eastAsia="MS Mincho"/>
                <w:spacing w:val="-1"/>
                <w:sz w:val="16"/>
                <w:szCs w:val="16"/>
              </w:rPr>
              <w:t>уб</w:t>
            </w:r>
            <w:proofErr w:type="spellEnd"/>
          </w:p>
        </w:tc>
      </w:tr>
      <w:tr w:rsidR="003D649A" w:rsidRPr="00F76390" w14:paraId="3A19C123" w14:textId="77777777" w:rsidTr="001A3507">
        <w:trPr>
          <w:jc w:val="center"/>
        </w:trPr>
        <w:tc>
          <w:tcPr>
            <w:tcW w:w="1560" w:type="dxa"/>
            <w:hideMark/>
          </w:tcPr>
          <w:p w14:paraId="21729F17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  <w:lang w:val="en-US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Raspberry Pi 4B+ 4gb/8gb RAM</w:t>
            </w:r>
          </w:p>
        </w:tc>
        <w:tc>
          <w:tcPr>
            <w:tcW w:w="1524" w:type="dxa"/>
            <w:vMerge w:val="restart"/>
            <w:vAlign w:val="center"/>
          </w:tcPr>
          <w:p w14:paraId="454DF7E4" w14:textId="77777777" w:rsidR="003D649A" w:rsidRPr="00F76390" w:rsidRDefault="003D649A" w:rsidP="001F6BDC">
            <w:pPr>
              <w:suppressAutoHyphens w:val="0"/>
              <w:jc w:val="center"/>
              <w:rPr>
                <w:rFonts w:eastAsia="MS Mincho"/>
                <w:spacing w:val="-1"/>
                <w:sz w:val="16"/>
                <w:szCs w:val="16"/>
              </w:rPr>
            </w:pPr>
            <w:r>
              <w:rPr>
                <w:rFonts w:eastAsia="MS Mincho"/>
                <w:spacing w:val="-1"/>
                <w:sz w:val="16"/>
                <w:szCs w:val="16"/>
              </w:rPr>
              <w:t>71200</w:t>
            </w:r>
          </w:p>
        </w:tc>
        <w:tc>
          <w:tcPr>
            <w:tcW w:w="1815" w:type="dxa"/>
            <w:hideMark/>
          </w:tcPr>
          <w:p w14:paraId="5B2BCB0E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8 000 / 10 000</w:t>
            </w:r>
          </w:p>
        </w:tc>
      </w:tr>
      <w:tr w:rsidR="003D649A" w:rsidRPr="00F76390" w14:paraId="138FB418" w14:textId="77777777" w:rsidTr="001A3507">
        <w:trPr>
          <w:jc w:val="center"/>
        </w:trPr>
        <w:tc>
          <w:tcPr>
            <w:tcW w:w="1560" w:type="dxa"/>
            <w:hideMark/>
          </w:tcPr>
          <w:p w14:paraId="09132885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  <w:lang w:val="en-US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  <w:lang w:val="en-US"/>
              </w:rPr>
              <w:t>Raspberry Pi Pico W/WH</w:t>
            </w:r>
          </w:p>
        </w:tc>
        <w:tc>
          <w:tcPr>
            <w:tcW w:w="1524" w:type="dxa"/>
            <w:vMerge/>
          </w:tcPr>
          <w:p w14:paraId="3F0630C3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  <w:lang w:val="en-US"/>
              </w:rPr>
            </w:pPr>
          </w:p>
        </w:tc>
        <w:tc>
          <w:tcPr>
            <w:tcW w:w="1815" w:type="dxa"/>
            <w:hideMark/>
          </w:tcPr>
          <w:p w14:paraId="6B897663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400 / 1 000</w:t>
            </w:r>
          </w:p>
        </w:tc>
      </w:tr>
      <w:tr w:rsidR="003D649A" w:rsidRPr="00F76390" w14:paraId="0CFB7BD8" w14:textId="77777777" w:rsidTr="001A3507">
        <w:trPr>
          <w:jc w:val="center"/>
        </w:trPr>
        <w:tc>
          <w:tcPr>
            <w:tcW w:w="1560" w:type="dxa"/>
            <w:hideMark/>
          </w:tcPr>
          <w:p w14:paraId="0AFCC793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Дисплей</w:t>
            </w:r>
          </w:p>
        </w:tc>
        <w:tc>
          <w:tcPr>
            <w:tcW w:w="1524" w:type="dxa"/>
            <w:vMerge/>
          </w:tcPr>
          <w:p w14:paraId="1E81177D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</w:p>
        </w:tc>
        <w:tc>
          <w:tcPr>
            <w:tcW w:w="1815" w:type="dxa"/>
            <w:hideMark/>
          </w:tcPr>
          <w:p w14:paraId="596EDC04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6 000 / 3 500</w:t>
            </w:r>
          </w:p>
        </w:tc>
      </w:tr>
      <w:tr w:rsidR="003D649A" w:rsidRPr="00F76390" w14:paraId="5124CF84" w14:textId="77777777" w:rsidTr="001A3507">
        <w:trPr>
          <w:jc w:val="center"/>
        </w:trPr>
        <w:tc>
          <w:tcPr>
            <w:tcW w:w="1560" w:type="dxa"/>
            <w:hideMark/>
          </w:tcPr>
          <w:p w14:paraId="26CAC0A6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Аудио-интерфейс</w:t>
            </w:r>
          </w:p>
        </w:tc>
        <w:tc>
          <w:tcPr>
            <w:tcW w:w="1524" w:type="dxa"/>
            <w:vMerge/>
          </w:tcPr>
          <w:p w14:paraId="4B4D561A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</w:p>
        </w:tc>
        <w:tc>
          <w:tcPr>
            <w:tcW w:w="1815" w:type="dxa"/>
            <w:hideMark/>
          </w:tcPr>
          <w:p w14:paraId="70ED0D51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17 500</w:t>
            </w:r>
          </w:p>
        </w:tc>
      </w:tr>
      <w:tr w:rsidR="003D649A" w:rsidRPr="00F76390" w14:paraId="28DDFB91" w14:textId="77777777" w:rsidTr="001A3507">
        <w:trPr>
          <w:jc w:val="center"/>
        </w:trPr>
        <w:tc>
          <w:tcPr>
            <w:tcW w:w="1560" w:type="dxa"/>
            <w:hideMark/>
          </w:tcPr>
          <w:p w14:paraId="0C39D4CC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Ножные переключатели, потенциометры</w:t>
            </w:r>
          </w:p>
        </w:tc>
        <w:tc>
          <w:tcPr>
            <w:tcW w:w="1524" w:type="dxa"/>
            <w:vMerge/>
          </w:tcPr>
          <w:p w14:paraId="21A5416C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</w:p>
        </w:tc>
        <w:tc>
          <w:tcPr>
            <w:tcW w:w="1815" w:type="dxa"/>
            <w:hideMark/>
          </w:tcPr>
          <w:p w14:paraId="5BCB7F42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1 000</w:t>
            </w:r>
          </w:p>
        </w:tc>
      </w:tr>
      <w:tr w:rsidR="003D649A" w:rsidRPr="00F76390" w14:paraId="1BD94710" w14:textId="77777777" w:rsidTr="001A3507">
        <w:trPr>
          <w:jc w:val="center"/>
        </w:trPr>
        <w:tc>
          <w:tcPr>
            <w:tcW w:w="1560" w:type="dxa"/>
            <w:hideMark/>
          </w:tcPr>
          <w:p w14:paraId="6708B56D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Кейс для контроллера и процессора</w:t>
            </w:r>
          </w:p>
        </w:tc>
        <w:tc>
          <w:tcPr>
            <w:tcW w:w="1524" w:type="dxa"/>
            <w:vMerge/>
          </w:tcPr>
          <w:p w14:paraId="542508F0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</w:p>
        </w:tc>
        <w:tc>
          <w:tcPr>
            <w:tcW w:w="1815" w:type="dxa"/>
            <w:hideMark/>
          </w:tcPr>
          <w:p w14:paraId="2BD4C012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800</w:t>
            </w:r>
          </w:p>
        </w:tc>
      </w:tr>
      <w:tr w:rsidR="003D649A" w:rsidRPr="00F76390" w14:paraId="4880B582" w14:textId="77777777" w:rsidTr="001A3507">
        <w:trPr>
          <w:jc w:val="center"/>
        </w:trPr>
        <w:tc>
          <w:tcPr>
            <w:tcW w:w="1560" w:type="dxa"/>
            <w:hideMark/>
          </w:tcPr>
          <w:p w14:paraId="7987E017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Прочие затраты</w:t>
            </w:r>
          </w:p>
        </w:tc>
        <w:tc>
          <w:tcPr>
            <w:tcW w:w="1524" w:type="dxa"/>
            <w:vMerge/>
          </w:tcPr>
          <w:p w14:paraId="6CACC3CB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</w:p>
        </w:tc>
        <w:tc>
          <w:tcPr>
            <w:tcW w:w="1815" w:type="dxa"/>
            <w:hideMark/>
          </w:tcPr>
          <w:p w14:paraId="3AE04340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3 500</w:t>
            </w:r>
          </w:p>
        </w:tc>
      </w:tr>
      <w:tr w:rsidR="003D649A" w:rsidRPr="00F76390" w14:paraId="6C8846F6" w14:textId="77777777" w:rsidTr="001A3507">
        <w:trPr>
          <w:jc w:val="center"/>
        </w:trPr>
        <w:tc>
          <w:tcPr>
            <w:tcW w:w="1560" w:type="dxa"/>
            <w:hideMark/>
          </w:tcPr>
          <w:p w14:paraId="0CC00C1B" w14:textId="77777777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Итого:</w:t>
            </w:r>
          </w:p>
        </w:tc>
        <w:tc>
          <w:tcPr>
            <w:tcW w:w="1524" w:type="dxa"/>
            <w:hideMark/>
          </w:tcPr>
          <w:p w14:paraId="3E9D0D0C" w14:textId="2AC3AE36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71</w:t>
            </w:r>
            <w:r w:rsidR="00D17996">
              <w:rPr>
                <w:rFonts w:eastAsia="MS Mincho"/>
                <w:spacing w:val="-1"/>
                <w:sz w:val="16"/>
                <w:szCs w:val="16"/>
              </w:rPr>
              <w:t> </w:t>
            </w:r>
            <w:r w:rsidRPr="00F76390">
              <w:rPr>
                <w:rFonts w:eastAsia="MS Mincho"/>
                <w:spacing w:val="-1"/>
                <w:sz w:val="16"/>
                <w:szCs w:val="16"/>
              </w:rPr>
              <w:t>200</w:t>
            </w:r>
            <w:r w:rsidR="00D17996">
              <w:rPr>
                <w:rFonts w:eastAsia="MS Mincho"/>
                <w:spacing w:val="-1"/>
                <w:sz w:val="16"/>
                <w:szCs w:val="16"/>
              </w:rPr>
              <w:t xml:space="preserve"> руб.</w:t>
            </w:r>
          </w:p>
        </w:tc>
        <w:tc>
          <w:tcPr>
            <w:tcW w:w="1815" w:type="dxa"/>
            <w:hideMark/>
          </w:tcPr>
          <w:p w14:paraId="2A0A69C4" w14:textId="7D8FE83A" w:rsidR="003D649A" w:rsidRPr="00F76390" w:rsidRDefault="003D649A" w:rsidP="001F6BDC">
            <w:pPr>
              <w:suppressAutoHyphens w:val="0"/>
              <w:rPr>
                <w:rFonts w:eastAsia="MS Mincho"/>
                <w:spacing w:val="-1"/>
                <w:sz w:val="16"/>
                <w:szCs w:val="16"/>
              </w:rPr>
            </w:pPr>
            <w:r w:rsidRPr="00F76390">
              <w:rPr>
                <w:rFonts w:eastAsia="MS Mincho"/>
                <w:spacing w:val="-1"/>
                <w:sz w:val="16"/>
                <w:szCs w:val="16"/>
              </w:rPr>
              <w:t>37 900 / 38</w:t>
            </w:r>
            <w:r w:rsidR="00D17996">
              <w:rPr>
                <w:rFonts w:eastAsia="MS Mincho"/>
                <w:spacing w:val="-1"/>
                <w:sz w:val="16"/>
                <w:szCs w:val="16"/>
              </w:rPr>
              <w:t> </w:t>
            </w:r>
            <w:r w:rsidRPr="00F76390">
              <w:rPr>
                <w:rFonts w:eastAsia="MS Mincho"/>
                <w:spacing w:val="-1"/>
                <w:sz w:val="16"/>
                <w:szCs w:val="16"/>
              </w:rPr>
              <w:t>000</w:t>
            </w:r>
            <w:r w:rsidR="00D17996">
              <w:rPr>
                <w:rFonts w:eastAsia="MS Mincho"/>
                <w:spacing w:val="-1"/>
                <w:sz w:val="16"/>
                <w:szCs w:val="16"/>
              </w:rPr>
              <w:t xml:space="preserve"> руб.</w:t>
            </w:r>
          </w:p>
        </w:tc>
      </w:tr>
    </w:tbl>
    <w:p w14:paraId="28046047" w14:textId="77777777" w:rsidR="00517249" w:rsidRDefault="00517249" w:rsidP="001A3507">
      <w:pPr>
        <w:pStyle w:val="a3"/>
        <w:spacing w:after="0"/>
      </w:pPr>
    </w:p>
    <w:p w14:paraId="1CC5E3CE" w14:textId="597B5EF2" w:rsidR="004D0FED" w:rsidRDefault="004D0FED" w:rsidP="004D0FED">
      <w:pPr>
        <w:pStyle w:val="a3"/>
      </w:pPr>
      <w:r>
        <w:t>Результаты испытаний позволяют говорить о надёжности, функциональности и низкой цене комплектующих, необходимых для изготовления устройства.</w:t>
      </w:r>
      <w:r w:rsidR="001745EE">
        <w:t xml:space="preserve"> Помимо этого, реализована заявленная модульность устройства: на основе существующего «скелета»</w:t>
      </w:r>
      <w:r>
        <w:t xml:space="preserve"> </w:t>
      </w:r>
      <w:r w:rsidR="001745EE">
        <w:t xml:space="preserve">корпуса можно добавить свои панели, настроив контроллер и процессор под личные нужды. </w:t>
      </w:r>
      <w:r>
        <w:t>Дополнительный функционал расширяет возможности процессора. На основании опыта, полученного при изготовлении, монтаже и исследовании параметров собранного многофункционального гитарного процессора, начата работа над созданием нового, более мощного устройства.</w:t>
      </w:r>
    </w:p>
    <w:p w14:paraId="6CF65090" w14:textId="60AB0930" w:rsidR="001B5C47" w:rsidRDefault="001A3507" w:rsidP="001A3507">
      <w:pPr>
        <w:pStyle w:val="1"/>
      </w:pPr>
      <w:r>
        <w:t>Выводы</w:t>
      </w:r>
    </w:p>
    <w:p w14:paraId="4DDE83BA" w14:textId="77777777" w:rsidR="001B5C47" w:rsidRDefault="001B5C47" w:rsidP="004D0FED">
      <w:pPr>
        <w:pStyle w:val="a3"/>
      </w:pPr>
      <w:r>
        <w:t xml:space="preserve">Цель проекта достигнута – разработан и создан новый многофункциональный гитарный процессор. </w:t>
      </w:r>
      <w:r w:rsidR="004D0FED">
        <w:t xml:space="preserve">Проект планируется развивать и поддерживать в дальнейшем, возможно, организовав локальное производство. </w:t>
      </w:r>
      <w:r w:rsidR="004F1988">
        <w:t>Дальнейшее развитие</w:t>
      </w:r>
      <w:r>
        <w:t xml:space="preserve"> проекта:</w:t>
      </w:r>
    </w:p>
    <w:p w14:paraId="198F8B6C" w14:textId="4FE387EA" w:rsidR="001B5C47" w:rsidRDefault="001B5C47" w:rsidP="001A3507">
      <w:pPr>
        <w:pStyle w:val="-"/>
      </w:pPr>
      <w:r>
        <w:t>добавление новых элементов (увеличение количества ножных переключателей, потенциометров, то есть кастомизация);</w:t>
      </w:r>
    </w:p>
    <w:p w14:paraId="3561B97C" w14:textId="66E209ED" w:rsidR="001B5C47" w:rsidRDefault="001B5C47" w:rsidP="001A3507">
      <w:pPr>
        <w:pStyle w:val="-"/>
      </w:pPr>
      <w:r>
        <w:t>повышение мощности процессора;</w:t>
      </w:r>
    </w:p>
    <w:p w14:paraId="7CEFC481" w14:textId="08A3B4D9" w:rsidR="001B5C47" w:rsidRDefault="001B5C47" w:rsidP="001A3507">
      <w:pPr>
        <w:pStyle w:val="-"/>
        <w:spacing w:after="120"/>
      </w:pPr>
      <w:r>
        <w:t>добавление большого количества эффектов.</w:t>
      </w:r>
    </w:p>
    <w:p w14:paraId="0CFE3719" w14:textId="0E66D1E9" w:rsidR="00DE7325" w:rsidRDefault="004D0FED" w:rsidP="004D0FED">
      <w:pPr>
        <w:pStyle w:val="a3"/>
      </w:pPr>
      <w:r>
        <w:t>Предполагается, что устройство сможет помочь музыкантам выст</w:t>
      </w:r>
      <w:r w:rsidR="008E1243">
        <w:t>упать вживую, а также вдохновит</w:t>
      </w:r>
      <w:r>
        <w:t xml:space="preserve"> на создание музыкальных произведений или подобных технических проектов.</w:t>
      </w:r>
    </w:p>
    <w:p w14:paraId="0F948337" w14:textId="5631CF1E" w:rsidR="00963E9C" w:rsidRPr="00963E9C" w:rsidRDefault="001A3507" w:rsidP="001A3507">
      <w:pPr>
        <w:pStyle w:val="5"/>
      </w:pPr>
      <w:r>
        <w:t xml:space="preserve">Список </w:t>
      </w:r>
      <w:r w:rsidR="0031489E">
        <w:t>литературы</w:t>
      </w:r>
    </w:p>
    <w:p w14:paraId="4F7A933F" w14:textId="4B1D77F3" w:rsidR="00963E9C" w:rsidRPr="001A3507" w:rsidRDefault="003A0479" w:rsidP="001A3507">
      <w:pPr>
        <w:pStyle w:val="a0"/>
      </w:pPr>
      <w:r w:rsidRPr="001A3507">
        <w:t xml:space="preserve">Баранов В.Н. Применение Микроконтроллеров AVR: схемы алгоритмы программы. </w:t>
      </w:r>
      <w:proofErr w:type="spellStart"/>
      <w:r w:rsidRPr="001A3507">
        <w:t>Додэка</w:t>
      </w:r>
      <w:proofErr w:type="spellEnd"/>
      <w:r w:rsidRPr="001A3507">
        <w:t>-XXI. 2006.</w:t>
      </w:r>
      <w:r w:rsidR="00795FEE" w:rsidRPr="001A3507">
        <w:t xml:space="preserve"> </w:t>
      </w:r>
    </w:p>
    <w:p w14:paraId="0F056AF7" w14:textId="180AB71B" w:rsidR="008A6D17" w:rsidRPr="001A3507" w:rsidRDefault="00990AF1" w:rsidP="001A3507">
      <w:pPr>
        <w:pStyle w:val="a0"/>
      </w:pPr>
      <w:r w:rsidRPr="001A3507">
        <w:t>[2]</w:t>
      </w:r>
      <w:r w:rsidR="008A6D17" w:rsidRPr="001A3507">
        <w:t xml:space="preserve">  </w:t>
      </w:r>
      <w:proofErr w:type="spellStart"/>
      <w:r w:rsidR="003A0479" w:rsidRPr="001A3507">
        <w:t>Хоровиц</w:t>
      </w:r>
      <w:proofErr w:type="spellEnd"/>
      <w:r w:rsidR="003A0479" w:rsidRPr="001A3507">
        <w:t xml:space="preserve"> П., Хилл У. Искусство схемотехники. </w:t>
      </w:r>
      <w:proofErr w:type="spellStart"/>
      <w:r w:rsidR="003A0479" w:rsidRPr="001A3507">
        <w:t>MHp</w:t>
      </w:r>
      <w:proofErr w:type="spellEnd"/>
      <w:r w:rsidR="003A0479" w:rsidRPr="001A3507">
        <w:t>. 1980</w:t>
      </w:r>
    </w:p>
    <w:p w14:paraId="432CA59E" w14:textId="4F1A83D5" w:rsidR="00DE7325" w:rsidRDefault="008A6D17" w:rsidP="001A3507">
      <w:pPr>
        <w:pStyle w:val="a0"/>
      </w:pPr>
      <w:r w:rsidRPr="001A3507">
        <w:t>[3]</w:t>
      </w:r>
      <w:r w:rsidRPr="001A3507">
        <w:tab/>
        <w:t>Описания процессоров, контроллеров: https://pop-music.ru/, https://www.muztorg.ru/, https://skifmusic.ru/, https://mod.audio/, https://metanit.com/, https://www.wikipedia.org/</w:t>
      </w:r>
    </w:p>
    <w:p w14:paraId="47405699" w14:textId="77777777" w:rsidR="001A3507" w:rsidRPr="001A3507" w:rsidRDefault="001A3507" w:rsidP="001A3507">
      <w:pPr>
        <w:sectPr w:rsidR="001A3507" w:rsidRPr="001A3507" w:rsidSect="00502710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22DA691B" w14:textId="77777777" w:rsidR="00DE7325" w:rsidRPr="00A43A6B" w:rsidRDefault="00DE7325" w:rsidP="001F24DA">
      <w:pPr>
        <w:rPr>
          <w:rFonts w:eastAsia="MS Mincho"/>
          <w:sz w:val="2"/>
        </w:rPr>
      </w:pPr>
    </w:p>
    <w:sectPr w:rsidR="00DE7325" w:rsidRPr="00A43A6B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6AD91" w14:textId="77777777" w:rsidR="00EC107F" w:rsidRDefault="00EC107F" w:rsidP="001C0221">
      <w:r>
        <w:separator/>
      </w:r>
    </w:p>
  </w:endnote>
  <w:endnote w:type="continuationSeparator" w:id="0">
    <w:p w14:paraId="414D6C9F" w14:textId="77777777" w:rsidR="00EC107F" w:rsidRDefault="00EC107F" w:rsidP="001C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7127264"/>
      <w:docPartObj>
        <w:docPartGallery w:val="Page Numbers (Bottom of Page)"/>
        <w:docPartUnique/>
      </w:docPartObj>
    </w:sdtPr>
    <w:sdtContent>
      <w:p w14:paraId="2BDEE9F1" w14:textId="43593072" w:rsidR="00CE02BC" w:rsidRDefault="00CE02BC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A4BF5" w14:textId="77777777" w:rsidR="00EC107F" w:rsidRDefault="00EC107F" w:rsidP="001C0221">
      <w:r>
        <w:separator/>
      </w:r>
    </w:p>
  </w:footnote>
  <w:footnote w:type="continuationSeparator" w:id="0">
    <w:p w14:paraId="30DB346A" w14:textId="77777777" w:rsidR="00EC107F" w:rsidRDefault="00EC107F" w:rsidP="001C0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1211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 w15:restartNumberingAfterBreak="0">
    <w:nsid w:val="72951F90"/>
    <w:multiLevelType w:val="hybridMultilevel"/>
    <w:tmpl w:val="2722A1E6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004477">
    <w:abstractNumId w:val="13"/>
  </w:num>
  <w:num w:numId="2" w16cid:durableId="747389848">
    <w:abstractNumId w:val="14"/>
  </w:num>
  <w:num w:numId="3" w16cid:durableId="1457484200">
    <w:abstractNumId w:val="14"/>
  </w:num>
  <w:num w:numId="4" w16cid:durableId="33969894">
    <w:abstractNumId w:val="14"/>
  </w:num>
  <w:num w:numId="5" w16cid:durableId="388457444">
    <w:abstractNumId w:val="14"/>
  </w:num>
  <w:num w:numId="6" w16cid:durableId="591742265">
    <w:abstractNumId w:val="20"/>
  </w:num>
  <w:num w:numId="7" w16cid:durableId="790394949">
    <w:abstractNumId w:val="18"/>
  </w:num>
  <w:num w:numId="8" w16cid:durableId="814831991">
    <w:abstractNumId w:val="17"/>
  </w:num>
  <w:num w:numId="9" w16cid:durableId="1987782515">
    <w:abstractNumId w:val="11"/>
  </w:num>
  <w:num w:numId="10" w16cid:durableId="958685334">
    <w:abstractNumId w:val="14"/>
  </w:num>
  <w:num w:numId="11" w16cid:durableId="2065761860">
    <w:abstractNumId w:val="14"/>
  </w:num>
  <w:num w:numId="12" w16cid:durableId="2023508951">
    <w:abstractNumId w:val="14"/>
  </w:num>
  <w:num w:numId="13" w16cid:durableId="1875119459">
    <w:abstractNumId w:val="14"/>
  </w:num>
  <w:num w:numId="14" w16cid:durableId="355497646">
    <w:abstractNumId w:val="20"/>
  </w:num>
  <w:num w:numId="15" w16cid:durableId="408579023">
    <w:abstractNumId w:val="18"/>
  </w:num>
  <w:num w:numId="16" w16cid:durableId="1176962001">
    <w:abstractNumId w:val="17"/>
  </w:num>
  <w:num w:numId="17" w16cid:durableId="1094210767">
    <w:abstractNumId w:val="11"/>
  </w:num>
  <w:num w:numId="18" w16cid:durableId="1724909940">
    <w:abstractNumId w:val="10"/>
  </w:num>
  <w:num w:numId="19" w16cid:durableId="1657298627">
    <w:abstractNumId w:val="12"/>
  </w:num>
  <w:num w:numId="20" w16cid:durableId="1505242582">
    <w:abstractNumId w:val="21"/>
  </w:num>
  <w:num w:numId="21" w16cid:durableId="499781117">
    <w:abstractNumId w:val="9"/>
  </w:num>
  <w:num w:numId="22" w16cid:durableId="1934623935">
    <w:abstractNumId w:val="7"/>
  </w:num>
  <w:num w:numId="23" w16cid:durableId="1938438347">
    <w:abstractNumId w:val="6"/>
  </w:num>
  <w:num w:numId="24" w16cid:durableId="135338408">
    <w:abstractNumId w:val="5"/>
  </w:num>
  <w:num w:numId="25" w16cid:durableId="1106851242">
    <w:abstractNumId w:val="4"/>
  </w:num>
  <w:num w:numId="26" w16cid:durableId="1863128945">
    <w:abstractNumId w:val="8"/>
  </w:num>
  <w:num w:numId="27" w16cid:durableId="1291353265">
    <w:abstractNumId w:val="3"/>
  </w:num>
  <w:num w:numId="28" w16cid:durableId="432214593">
    <w:abstractNumId w:val="2"/>
  </w:num>
  <w:num w:numId="29" w16cid:durableId="455410184">
    <w:abstractNumId w:val="1"/>
  </w:num>
  <w:num w:numId="30" w16cid:durableId="285890118">
    <w:abstractNumId w:val="0"/>
  </w:num>
  <w:num w:numId="31" w16cid:durableId="1840196903">
    <w:abstractNumId w:val="16"/>
  </w:num>
  <w:num w:numId="32" w16cid:durableId="2052342765">
    <w:abstractNumId w:val="19"/>
  </w:num>
  <w:num w:numId="33" w16cid:durableId="642125814">
    <w:abstractNumId w:val="15"/>
  </w:num>
  <w:num w:numId="34" w16cid:durableId="100419124">
    <w:abstractNumId w:val="22"/>
  </w:num>
  <w:num w:numId="35" w16cid:durableId="115374406">
    <w:abstractNumId w:val="14"/>
  </w:num>
  <w:num w:numId="36" w16cid:durableId="780145848">
    <w:abstractNumId w:val="14"/>
  </w:num>
  <w:num w:numId="37" w16cid:durableId="1229460312">
    <w:abstractNumId w:val="14"/>
  </w:num>
  <w:num w:numId="38" w16cid:durableId="7828450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8905392">
    <w:abstractNumId w:val="22"/>
    <w:lvlOverride w:ilvl="0">
      <w:startOverride w:val="1"/>
    </w:lvlOverride>
  </w:num>
  <w:num w:numId="40" w16cid:durableId="1326326149">
    <w:abstractNumId w:val="2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20B81"/>
    <w:rsid w:val="00027450"/>
    <w:rsid w:val="0004653C"/>
    <w:rsid w:val="00052062"/>
    <w:rsid w:val="00054C3B"/>
    <w:rsid w:val="00056517"/>
    <w:rsid w:val="0006144F"/>
    <w:rsid w:val="00063235"/>
    <w:rsid w:val="00070EB8"/>
    <w:rsid w:val="00072D58"/>
    <w:rsid w:val="00074255"/>
    <w:rsid w:val="00075656"/>
    <w:rsid w:val="00086DC1"/>
    <w:rsid w:val="000E43FC"/>
    <w:rsid w:val="000F4E2F"/>
    <w:rsid w:val="0011198D"/>
    <w:rsid w:val="00113415"/>
    <w:rsid w:val="0013123C"/>
    <w:rsid w:val="00133362"/>
    <w:rsid w:val="00150C8D"/>
    <w:rsid w:val="001617CA"/>
    <w:rsid w:val="00162ACD"/>
    <w:rsid w:val="001745EE"/>
    <w:rsid w:val="001871E6"/>
    <w:rsid w:val="00187D42"/>
    <w:rsid w:val="00197425"/>
    <w:rsid w:val="001A3507"/>
    <w:rsid w:val="001B5C47"/>
    <w:rsid w:val="001B7360"/>
    <w:rsid w:val="001B7E5C"/>
    <w:rsid w:val="001C0221"/>
    <w:rsid w:val="001C2074"/>
    <w:rsid w:val="001D68E4"/>
    <w:rsid w:val="001F24DA"/>
    <w:rsid w:val="002247E6"/>
    <w:rsid w:val="00232ACB"/>
    <w:rsid w:val="002374DD"/>
    <w:rsid w:val="00251F49"/>
    <w:rsid w:val="00252F87"/>
    <w:rsid w:val="00266AA0"/>
    <w:rsid w:val="002B448A"/>
    <w:rsid w:val="002C1574"/>
    <w:rsid w:val="002C19FB"/>
    <w:rsid w:val="002C58F5"/>
    <w:rsid w:val="002D30F4"/>
    <w:rsid w:val="002D540B"/>
    <w:rsid w:val="002F5480"/>
    <w:rsid w:val="00304906"/>
    <w:rsid w:val="003101DE"/>
    <w:rsid w:val="0031489E"/>
    <w:rsid w:val="00332196"/>
    <w:rsid w:val="003378F6"/>
    <w:rsid w:val="00343ABE"/>
    <w:rsid w:val="0036510A"/>
    <w:rsid w:val="00373376"/>
    <w:rsid w:val="00375DBA"/>
    <w:rsid w:val="003915FB"/>
    <w:rsid w:val="00394259"/>
    <w:rsid w:val="003A0479"/>
    <w:rsid w:val="003B318F"/>
    <w:rsid w:val="003B586C"/>
    <w:rsid w:val="003B628D"/>
    <w:rsid w:val="003C0ADA"/>
    <w:rsid w:val="003C3B51"/>
    <w:rsid w:val="003C6A73"/>
    <w:rsid w:val="003D5D47"/>
    <w:rsid w:val="003D649A"/>
    <w:rsid w:val="003D785D"/>
    <w:rsid w:val="003E0E7E"/>
    <w:rsid w:val="003E188D"/>
    <w:rsid w:val="003E4372"/>
    <w:rsid w:val="003F0149"/>
    <w:rsid w:val="003F1B45"/>
    <w:rsid w:val="004068E7"/>
    <w:rsid w:val="004165FC"/>
    <w:rsid w:val="00420452"/>
    <w:rsid w:val="00452D47"/>
    <w:rsid w:val="004703E2"/>
    <w:rsid w:val="0047652D"/>
    <w:rsid w:val="004913E2"/>
    <w:rsid w:val="004929D6"/>
    <w:rsid w:val="00495533"/>
    <w:rsid w:val="004A1E72"/>
    <w:rsid w:val="004A5C46"/>
    <w:rsid w:val="004B14C2"/>
    <w:rsid w:val="004B34B5"/>
    <w:rsid w:val="004B5C02"/>
    <w:rsid w:val="004C40DB"/>
    <w:rsid w:val="004D0FED"/>
    <w:rsid w:val="004D7E92"/>
    <w:rsid w:val="004E2683"/>
    <w:rsid w:val="004F1988"/>
    <w:rsid w:val="00502710"/>
    <w:rsid w:val="005043A2"/>
    <w:rsid w:val="00506E29"/>
    <w:rsid w:val="00513EB6"/>
    <w:rsid w:val="00517249"/>
    <w:rsid w:val="00525582"/>
    <w:rsid w:val="005310F0"/>
    <w:rsid w:val="00535924"/>
    <w:rsid w:val="00547BEC"/>
    <w:rsid w:val="005630E7"/>
    <w:rsid w:val="00565EDA"/>
    <w:rsid w:val="005720F6"/>
    <w:rsid w:val="00575782"/>
    <w:rsid w:val="00594961"/>
    <w:rsid w:val="005963D0"/>
    <w:rsid w:val="005976F5"/>
    <w:rsid w:val="005C0EC2"/>
    <w:rsid w:val="005D7ED8"/>
    <w:rsid w:val="005E4917"/>
    <w:rsid w:val="005F090C"/>
    <w:rsid w:val="005F215B"/>
    <w:rsid w:val="006036B5"/>
    <w:rsid w:val="006107CE"/>
    <w:rsid w:val="00612945"/>
    <w:rsid w:val="0061502F"/>
    <w:rsid w:val="00615929"/>
    <w:rsid w:val="0062770D"/>
    <w:rsid w:val="0063395A"/>
    <w:rsid w:val="0065273B"/>
    <w:rsid w:val="006537A4"/>
    <w:rsid w:val="00660C9C"/>
    <w:rsid w:val="00662DF6"/>
    <w:rsid w:val="0068536D"/>
    <w:rsid w:val="006A1CF2"/>
    <w:rsid w:val="006A3AAD"/>
    <w:rsid w:val="006B1903"/>
    <w:rsid w:val="006C5D99"/>
    <w:rsid w:val="006C64AF"/>
    <w:rsid w:val="006D605D"/>
    <w:rsid w:val="006E1D0A"/>
    <w:rsid w:val="006E7421"/>
    <w:rsid w:val="006F1AEC"/>
    <w:rsid w:val="006F7E29"/>
    <w:rsid w:val="00711520"/>
    <w:rsid w:val="0071573A"/>
    <w:rsid w:val="007160EF"/>
    <w:rsid w:val="0071614E"/>
    <w:rsid w:val="0072251D"/>
    <w:rsid w:val="007316B2"/>
    <w:rsid w:val="00734ED9"/>
    <w:rsid w:val="00744367"/>
    <w:rsid w:val="00745ADB"/>
    <w:rsid w:val="00755FAA"/>
    <w:rsid w:val="00766EB4"/>
    <w:rsid w:val="00767BA5"/>
    <w:rsid w:val="00776EB8"/>
    <w:rsid w:val="007771E5"/>
    <w:rsid w:val="00790F1D"/>
    <w:rsid w:val="00791CA2"/>
    <w:rsid w:val="00795FEE"/>
    <w:rsid w:val="007A4CF6"/>
    <w:rsid w:val="007B6A69"/>
    <w:rsid w:val="007F24C0"/>
    <w:rsid w:val="00815445"/>
    <w:rsid w:val="008332E9"/>
    <w:rsid w:val="00862C75"/>
    <w:rsid w:val="0087270B"/>
    <w:rsid w:val="00877201"/>
    <w:rsid w:val="008834FE"/>
    <w:rsid w:val="00885684"/>
    <w:rsid w:val="008936E7"/>
    <w:rsid w:val="008A6D17"/>
    <w:rsid w:val="008C64AA"/>
    <w:rsid w:val="008D60FE"/>
    <w:rsid w:val="008E1243"/>
    <w:rsid w:val="00901CF6"/>
    <w:rsid w:val="00902637"/>
    <w:rsid w:val="00904B2C"/>
    <w:rsid w:val="00923C0A"/>
    <w:rsid w:val="00940220"/>
    <w:rsid w:val="00941E2E"/>
    <w:rsid w:val="0094390D"/>
    <w:rsid w:val="00954834"/>
    <w:rsid w:val="00963E9C"/>
    <w:rsid w:val="00976140"/>
    <w:rsid w:val="009830E0"/>
    <w:rsid w:val="00990AF1"/>
    <w:rsid w:val="009C03A4"/>
    <w:rsid w:val="009E3CD7"/>
    <w:rsid w:val="009F187D"/>
    <w:rsid w:val="009F446D"/>
    <w:rsid w:val="009F4B50"/>
    <w:rsid w:val="009F4C14"/>
    <w:rsid w:val="00A13316"/>
    <w:rsid w:val="00A25034"/>
    <w:rsid w:val="00A43A6B"/>
    <w:rsid w:val="00A53996"/>
    <w:rsid w:val="00A57BDB"/>
    <w:rsid w:val="00A61D96"/>
    <w:rsid w:val="00A64AEA"/>
    <w:rsid w:val="00A95AD3"/>
    <w:rsid w:val="00AB04F2"/>
    <w:rsid w:val="00AC08AA"/>
    <w:rsid w:val="00AD7D4F"/>
    <w:rsid w:val="00AE6C42"/>
    <w:rsid w:val="00AF069A"/>
    <w:rsid w:val="00AF6AC1"/>
    <w:rsid w:val="00B12C1C"/>
    <w:rsid w:val="00B2009C"/>
    <w:rsid w:val="00B327DD"/>
    <w:rsid w:val="00B412BC"/>
    <w:rsid w:val="00B45A1A"/>
    <w:rsid w:val="00B51957"/>
    <w:rsid w:val="00B617F1"/>
    <w:rsid w:val="00B64CF4"/>
    <w:rsid w:val="00B771CA"/>
    <w:rsid w:val="00B77B07"/>
    <w:rsid w:val="00B834DD"/>
    <w:rsid w:val="00B8673E"/>
    <w:rsid w:val="00B9108C"/>
    <w:rsid w:val="00BA698A"/>
    <w:rsid w:val="00BB07BD"/>
    <w:rsid w:val="00BD2BC3"/>
    <w:rsid w:val="00BD3215"/>
    <w:rsid w:val="00BE4BE1"/>
    <w:rsid w:val="00BF1AD0"/>
    <w:rsid w:val="00BF3AFE"/>
    <w:rsid w:val="00BF3BAA"/>
    <w:rsid w:val="00BF767A"/>
    <w:rsid w:val="00C04BC5"/>
    <w:rsid w:val="00C15356"/>
    <w:rsid w:val="00C37D72"/>
    <w:rsid w:val="00C55CEE"/>
    <w:rsid w:val="00C903D0"/>
    <w:rsid w:val="00C9188D"/>
    <w:rsid w:val="00CA3661"/>
    <w:rsid w:val="00CA3C4B"/>
    <w:rsid w:val="00CA4E35"/>
    <w:rsid w:val="00CA6EB7"/>
    <w:rsid w:val="00CC699A"/>
    <w:rsid w:val="00CC6D5A"/>
    <w:rsid w:val="00CD3A84"/>
    <w:rsid w:val="00CD6957"/>
    <w:rsid w:val="00CE02BC"/>
    <w:rsid w:val="00CE141D"/>
    <w:rsid w:val="00CF09DA"/>
    <w:rsid w:val="00D04254"/>
    <w:rsid w:val="00D1110F"/>
    <w:rsid w:val="00D14006"/>
    <w:rsid w:val="00D151DC"/>
    <w:rsid w:val="00D17996"/>
    <w:rsid w:val="00D21D75"/>
    <w:rsid w:val="00D23821"/>
    <w:rsid w:val="00D323E4"/>
    <w:rsid w:val="00D40E12"/>
    <w:rsid w:val="00D61353"/>
    <w:rsid w:val="00D67E5E"/>
    <w:rsid w:val="00D74CE1"/>
    <w:rsid w:val="00D80951"/>
    <w:rsid w:val="00D84E41"/>
    <w:rsid w:val="00D935FF"/>
    <w:rsid w:val="00D93D9F"/>
    <w:rsid w:val="00DA0482"/>
    <w:rsid w:val="00DA3E8C"/>
    <w:rsid w:val="00DA480C"/>
    <w:rsid w:val="00DA6711"/>
    <w:rsid w:val="00DB67C5"/>
    <w:rsid w:val="00DD372C"/>
    <w:rsid w:val="00DE02F3"/>
    <w:rsid w:val="00DE420A"/>
    <w:rsid w:val="00DE7325"/>
    <w:rsid w:val="00DF4EB3"/>
    <w:rsid w:val="00E06105"/>
    <w:rsid w:val="00E152C5"/>
    <w:rsid w:val="00E15E43"/>
    <w:rsid w:val="00E17D7C"/>
    <w:rsid w:val="00E2705D"/>
    <w:rsid w:val="00E36AD5"/>
    <w:rsid w:val="00E4593C"/>
    <w:rsid w:val="00E6363E"/>
    <w:rsid w:val="00E7220C"/>
    <w:rsid w:val="00E73B07"/>
    <w:rsid w:val="00E768E3"/>
    <w:rsid w:val="00E86140"/>
    <w:rsid w:val="00EA7D53"/>
    <w:rsid w:val="00EB08AA"/>
    <w:rsid w:val="00EB6CE3"/>
    <w:rsid w:val="00EC107F"/>
    <w:rsid w:val="00EC44A2"/>
    <w:rsid w:val="00EE2B99"/>
    <w:rsid w:val="00F03753"/>
    <w:rsid w:val="00F05068"/>
    <w:rsid w:val="00F074EC"/>
    <w:rsid w:val="00F15F76"/>
    <w:rsid w:val="00F20F9D"/>
    <w:rsid w:val="00F362CA"/>
    <w:rsid w:val="00F67964"/>
    <w:rsid w:val="00F71624"/>
    <w:rsid w:val="00F76390"/>
    <w:rsid w:val="00F8063B"/>
    <w:rsid w:val="00F97D9A"/>
    <w:rsid w:val="00FA05A2"/>
    <w:rsid w:val="00FB264B"/>
    <w:rsid w:val="00FB322B"/>
    <w:rsid w:val="00FB7C1A"/>
    <w:rsid w:val="00FD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BAB5D"/>
  <w15:docId w15:val="{1EA547E1-A3AE-4683-89E9-B4F9BA475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/>
    <w:lsdException w:name="heading 4" w:semiHidden="1" w:uiPriority="1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904B2C"/>
    <w:rPr>
      <w:color w:val="0000FF" w:themeColor="hyperlink"/>
      <w:u w:val="single"/>
    </w:rPr>
  </w:style>
  <w:style w:type="paragraph" w:styleId="af3">
    <w:name w:val="footnote text"/>
    <w:basedOn w:val="a2"/>
    <w:link w:val="af4"/>
    <w:uiPriority w:val="99"/>
    <w:semiHidden/>
    <w:unhideWhenUsed/>
    <w:rsid w:val="001C0221"/>
  </w:style>
  <w:style w:type="character" w:customStyle="1" w:styleId="af4">
    <w:name w:val="Текст сноски Знак"/>
    <w:basedOn w:val="a4"/>
    <w:link w:val="af3"/>
    <w:uiPriority w:val="99"/>
    <w:semiHidden/>
    <w:rsid w:val="001C0221"/>
    <w:rPr>
      <w:rFonts w:ascii="Times New Roman" w:hAnsi="Times New Roman" w:cs="Times New Roman"/>
      <w:sz w:val="20"/>
      <w:szCs w:val="20"/>
      <w:lang w:eastAsia="en-US"/>
    </w:rPr>
  </w:style>
  <w:style w:type="character" w:styleId="af5">
    <w:name w:val="footnote reference"/>
    <w:basedOn w:val="a4"/>
    <w:uiPriority w:val="99"/>
    <w:semiHidden/>
    <w:unhideWhenUsed/>
    <w:rsid w:val="001C0221"/>
    <w:rPr>
      <w:vertAlign w:val="superscript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734ED9"/>
    <w:rPr>
      <w:color w:val="605E5C"/>
      <w:shd w:val="clear" w:color="auto" w:fill="E1DFDD"/>
    </w:rPr>
  </w:style>
  <w:style w:type="character" w:customStyle="1" w:styleId="qwen-markdown-text">
    <w:name w:val="qwen-markdown-text"/>
    <w:basedOn w:val="a4"/>
    <w:rsid w:val="006F7E29"/>
  </w:style>
  <w:style w:type="paragraph" w:styleId="af6">
    <w:name w:val="header"/>
    <w:basedOn w:val="a2"/>
    <w:link w:val="af7"/>
    <w:unhideWhenUsed/>
    <w:rsid w:val="00CE02B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CE02BC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CE02B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CE02BC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26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77510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3868738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839680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257619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6129726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9558806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3267514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71712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3607844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5569601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966874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9020211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001123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7746215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8234790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643798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333093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308436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691437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2811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785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0678199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424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1269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7646956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935514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5443322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819487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7000159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0187411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8314952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577168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905412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337738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4964407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7756361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6906448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278537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5736626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8901405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866171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463091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5845732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8093606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157627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622896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9636952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5133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202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262620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6415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84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11308690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6789268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843310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794269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018615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200610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98121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4582348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644321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8535579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5648677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689590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7911056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775681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1354457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3642774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107632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8430246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7131466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668310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5036176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282909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131573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8571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2384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673090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2587157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2683874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10600068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627084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9862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1171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055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5117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844686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7976168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3892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3556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3075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0094041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5068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599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521644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0987752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398737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1360307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5125312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8192576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0739574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586208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9231330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926774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965203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142793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56915240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7848659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182186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4381593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4683295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625772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7310810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5666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9993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64877621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41003119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0351775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93280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5221252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4951769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9211290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289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66816567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30239268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191648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708606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668388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2796180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0151234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7542584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009273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42920215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7153345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5118223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6414386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619887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834981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7482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47466">
          <w:marLeft w:val="0"/>
          <w:marRight w:val="0"/>
          <w:marTop w:val="0"/>
          <w:marBottom w:val="0"/>
          <w:divBdr>
            <w:top w:val="single" w:sz="2" w:space="30" w:color="E3E3E3"/>
            <w:left w:val="single" w:sz="2" w:space="0" w:color="E3E3E3"/>
            <w:bottom w:val="single" w:sz="2" w:space="12" w:color="E3E3E3"/>
            <w:right w:val="single" w:sz="2" w:space="0" w:color="E3E3E3"/>
          </w:divBdr>
          <w:divsChild>
            <w:div w:id="192591239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31" w:color="E3E3E3"/>
                <w:right w:val="single" w:sz="2" w:space="0" w:color="E3E3E3"/>
              </w:divBdr>
              <w:divsChild>
                <w:div w:id="135295691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24" w:color="E3E3E3"/>
                    <w:bottom w:val="single" w:sz="2" w:space="0" w:color="E3E3E3"/>
                    <w:right w:val="single" w:sz="2" w:space="24" w:color="E3E3E3"/>
                  </w:divBdr>
                  <w:divsChild>
                    <w:div w:id="8869860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6383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4292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119057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10700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473255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60073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9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523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9028456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190531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8223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77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11968978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9460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1010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573084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66860108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466972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99761195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58780885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3464731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3832175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19980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44196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94754566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20227343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912E7-8C76-4391-853E-644FA3F58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1842</Words>
  <Characters>10500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2026-04-16T18:31:00Z</dcterms:created>
  <dcterms:modified xsi:type="dcterms:W3CDTF">2026-04-16T18:31:00Z</dcterms:modified>
</cp:coreProperties>
</file>