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F1320" w:rsidRDefault="00902B46" w:rsidP="006F1320">
      <w:pPr>
        <w:pStyle w:val="affc"/>
      </w:pPr>
      <w:bookmarkStart w:id="0" w:name="_GoBack"/>
      <w:bookmarkEnd w:id="0"/>
      <w:r>
        <w:t xml:space="preserve">Анализ </w:t>
      </w:r>
      <w:r w:rsidR="00D67251">
        <w:t xml:space="preserve">помех </w:t>
      </w:r>
      <w:r w:rsidR="00EE550B">
        <w:t xml:space="preserve">в </w:t>
      </w:r>
      <w:r>
        <w:t xml:space="preserve">жгуте перчатки костюма </w:t>
      </w:r>
      <w:proofErr w:type="spellStart"/>
      <w:r>
        <w:t>телеприсутствия</w:t>
      </w:r>
      <w:proofErr w:type="spellEnd"/>
    </w:p>
    <w:p w:rsidR="00950CDD" w:rsidRDefault="00950CDD" w:rsidP="006F1320">
      <w:pPr>
        <w:pStyle w:val="af0"/>
        <w:jc w:val="both"/>
        <w:rPr>
          <w:lang w:val="ru-RU"/>
        </w:rPr>
        <w:sectPr w:rsidR="00950CDD" w:rsidSect="00AE6F72">
          <w:footerReference w:type="default" r:id="rId9"/>
          <w:footerReference w:type="first" r:id="rId10"/>
          <w:type w:val="continuous"/>
          <w:pgSz w:w="11906" w:h="16838" w:code="9"/>
          <w:pgMar w:top="907" w:right="907" w:bottom="1440" w:left="907" w:header="709" w:footer="709" w:gutter="0"/>
          <w:pgNumType w:start="259"/>
          <w:cols w:space="720"/>
          <w:docGrid w:linePitch="360" w:charSpace="8192"/>
        </w:sectPr>
      </w:pPr>
    </w:p>
    <w:p w:rsidR="00272D0C" w:rsidRPr="009F446D" w:rsidRDefault="00272D0C" w:rsidP="00272D0C">
      <w:pPr>
        <w:pStyle w:val="aff4"/>
      </w:pPr>
      <w:r>
        <w:lastRenderedPageBreak/>
        <w:t>Б. М. Антипин</w:t>
      </w:r>
    </w:p>
    <w:p w:rsidR="00272D0C" w:rsidRDefault="00272D0C" w:rsidP="00EC240B">
      <w:pPr>
        <w:pStyle w:val="ad"/>
        <w:spacing w:after="120"/>
      </w:pPr>
      <w:r>
        <w:t xml:space="preserve">Санкт Петербургский государственный университет телекоммуникаций </w:t>
      </w:r>
      <w:r w:rsidR="006F1320">
        <w:br/>
      </w:r>
      <w:r>
        <w:t>им. проф. М.А.</w:t>
      </w:r>
      <w:r w:rsidR="006F1320">
        <w:t xml:space="preserve"> </w:t>
      </w:r>
      <w:r>
        <w:t>Бонч-Бруевича</w:t>
      </w:r>
    </w:p>
    <w:p w:rsidR="00272D0C" w:rsidRPr="00272D0C" w:rsidRDefault="00272D0C" w:rsidP="00EC240B">
      <w:pPr>
        <w:pStyle w:val="aff3"/>
      </w:pPr>
      <w:proofErr w:type="gramStart"/>
      <w:r w:rsidRPr="0043074A">
        <w:rPr>
          <w:lang w:val="ru-RU"/>
        </w:rPr>
        <w:t>Е</w:t>
      </w:r>
      <w:proofErr w:type="gramEnd"/>
      <w:r w:rsidRPr="00272D0C">
        <w:t>-</w:t>
      </w:r>
      <w:r>
        <w:t>mail</w:t>
      </w:r>
      <w:r w:rsidRPr="00272D0C">
        <w:t xml:space="preserve"> </w:t>
      </w:r>
      <w:r w:rsidRPr="006F1320">
        <w:t>boris_antipin@mail.ru</w:t>
      </w:r>
    </w:p>
    <w:p w:rsidR="00272D0C" w:rsidRPr="009F446D" w:rsidRDefault="00272D0C" w:rsidP="00272D0C">
      <w:pPr>
        <w:pStyle w:val="aff4"/>
      </w:pPr>
      <w:r>
        <w:lastRenderedPageBreak/>
        <w:t>Е. М. Виноградов</w:t>
      </w:r>
    </w:p>
    <w:p w:rsidR="00272D0C" w:rsidRDefault="00272D0C" w:rsidP="00EC240B">
      <w:pPr>
        <w:pStyle w:val="ad"/>
        <w:spacing w:after="120"/>
      </w:pPr>
      <w:r>
        <w:t xml:space="preserve">Санкт Петербургский государственный университет телекоммуникаций </w:t>
      </w:r>
      <w:r w:rsidR="006F1320">
        <w:br/>
      </w:r>
      <w:r>
        <w:t>им. проф. М.А.</w:t>
      </w:r>
      <w:r w:rsidR="006F1320">
        <w:t xml:space="preserve"> </w:t>
      </w:r>
      <w:r>
        <w:t>Бонч-Бруевича</w:t>
      </w:r>
    </w:p>
    <w:p w:rsidR="00DA75EA" w:rsidRPr="00060BF0" w:rsidRDefault="00272D0C" w:rsidP="00EC240B">
      <w:pPr>
        <w:pStyle w:val="ad"/>
        <w:spacing w:after="120"/>
        <w:rPr>
          <w:i w:val="0"/>
          <w:lang w:val="en-US"/>
        </w:rPr>
      </w:pPr>
      <w:proofErr w:type="gramStart"/>
      <w:r w:rsidRPr="00272D0C">
        <w:rPr>
          <w:i w:val="0"/>
        </w:rPr>
        <w:t>Е</w:t>
      </w:r>
      <w:proofErr w:type="gramEnd"/>
      <w:r w:rsidRPr="00060BF0">
        <w:rPr>
          <w:i w:val="0"/>
          <w:lang w:val="en-US"/>
        </w:rPr>
        <w:t>-</w:t>
      </w:r>
      <w:r w:rsidRPr="00272D0C">
        <w:rPr>
          <w:i w:val="0"/>
          <w:lang w:val="en-US"/>
        </w:rPr>
        <w:t>mail</w:t>
      </w:r>
      <w:r w:rsidRPr="00060BF0">
        <w:rPr>
          <w:lang w:val="en-US"/>
        </w:rPr>
        <w:t xml:space="preserve"> </w:t>
      </w:r>
      <w:r w:rsidR="00CC2187" w:rsidRPr="006F1320">
        <w:rPr>
          <w:rStyle w:val="af8"/>
          <w:i w:val="0"/>
          <w:color w:val="000000" w:themeColor="text1"/>
          <w:u w:val="none"/>
          <w:lang w:val="en-US"/>
        </w:rPr>
        <w:t>vinog1936@mail.ru</w:t>
      </w:r>
    </w:p>
    <w:p w:rsidR="00C54D84" w:rsidRPr="00060BF0" w:rsidRDefault="00C54D84" w:rsidP="00715D70">
      <w:pPr>
        <w:rPr>
          <w:lang w:val="en-US"/>
        </w:rPr>
        <w:sectPr w:rsidR="00C54D84" w:rsidRPr="00060BF0" w:rsidSect="00C54D84">
          <w:type w:val="continuous"/>
          <w:pgSz w:w="11906" w:h="16838" w:code="9"/>
          <w:pgMar w:top="1814" w:right="907" w:bottom="1418" w:left="907" w:header="1247" w:footer="720" w:gutter="0"/>
          <w:cols w:num="2" w:space="720"/>
          <w:docGrid w:linePitch="360" w:charSpace="8192"/>
        </w:sectPr>
      </w:pPr>
    </w:p>
    <w:p w:rsidR="00272D0C" w:rsidRPr="00060BF0" w:rsidRDefault="00272D0C" w:rsidP="00715D70">
      <w:pPr>
        <w:rPr>
          <w:lang w:val="en-US"/>
        </w:rPr>
      </w:pPr>
    </w:p>
    <w:p w:rsidR="00DA75EA" w:rsidRPr="00060BF0" w:rsidRDefault="00DA75EA" w:rsidP="00715D70">
      <w:pPr>
        <w:rPr>
          <w:lang w:val="en-US"/>
        </w:rPr>
        <w:sectPr w:rsidR="00DA75EA" w:rsidRPr="00060BF0" w:rsidSect="00BA097E">
          <w:type w:val="continuous"/>
          <w:pgSz w:w="11906" w:h="16838" w:code="9"/>
          <w:pgMar w:top="1814" w:right="907" w:bottom="1418" w:left="907" w:header="1247" w:footer="720" w:gutter="0"/>
          <w:cols w:space="720"/>
          <w:docGrid w:linePitch="360" w:charSpace="8192"/>
        </w:sectPr>
      </w:pPr>
    </w:p>
    <w:p w:rsidR="00766E52" w:rsidRPr="00060BF0" w:rsidRDefault="00DA75EA" w:rsidP="00C93222">
      <w:pPr>
        <w:spacing w:after="120"/>
        <w:ind w:firstLine="289"/>
        <w:jc w:val="both"/>
        <w:rPr>
          <w:b/>
          <w:color w:val="000000"/>
          <w:sz w:val="18"/>
          <w:szCs w:val="18"/>
        </w:rPr>
      </w:pPr>
      <w:r w:rsidRPr="00F25AC8">
        <w:rPr>
          <w:rFonts w:eastAsia="MS Mincho"/>
          <w:b/>
          <w:i/>
          <w:color w:val="000000"/>
          <w:sz w:val="18"/>
          <w:szCs w:val="18"/>
        </w:rPr>
        <w:lastRenderedPageBreak/>
        <w:t>Аннотация</w:t>
      </w:r>
      <w:r w:rsidR="008235F3" w:rsidRPr="00060BF0">
        <w:rPr>
          <w:rFonts w:eastAsia="MS Mincho"/>
          <w:b/>
          <w:color w:val="000000"/>
          <w:sz w:val="18"/>
          <w:szCs w:val="18"/>
          <w:lang w:val="en-US"/>
        </w:rPr>
        <w:t xml:space="preserve">. </w:t>
      </w:r>
      <w:r w:rsidR="005110F7" w:rsidRPr="00060BF0">
        <w:rPr>
          <w:rFonts w:eastAsia="MS Mincho"/>
          <w:b/>
          <w:color w:val="000000"/>
          <w:sz w:val="18"/>
          <w:szCs w:val="18"/>
        </w:rPr>
        <w:t xml:space="preserve">Костюм телеприсутствия </w:t>
      </w:r>
      <w:r w:rsidR="00A61655" w:rsidRPr="00060BF0">
        <w:rPr>
          <w:rFonts w:eastAsia="MS Mincho"/>
          <w:b/>
          <w:color w:val="000000"/>
          <w:sz w:val="18"/>
          <w:szCs w:val="18"/>
        </w:rPr>
        <w:t xml:space="preserve">используется </w:t>
      </w:r>
      <w:r w:rsidR="005110F7" w:rsidRPr="00060BF0">
        <w:rPr>
          <w:rFonts w:eastAsia="MS Mincho"/>
          <w:b/>
          <w:color w:val="000000"/>
          <w:sz w:val="18"/>
          <w:szCs w:val="18"/>
        </w:rPr>
        <w:t xml:space="preserve">для управления работой робота-аватара в удаленном или виртуальном пространстве. Важным элементом костюма является перчатка, имитирующая работу ладони человека, движение ее пальцев. Сигналы управления работой пальцев ладони руки </w:t>
      </w:r>
      <w:proofErr w:type="spellStart"/>
      <w:r w:rsidR="005110F7" w:rsidRPr="00060BF0">
        <w:rPr>
          <w:rFonts w:eastAsia="MS Mincho"/>
          <w:b/>
          <w:color w:val="000000"/>
          <w:sz w:val="18"/>
          <w:szCs w:val="18"/>
        </w:rPr>
        <w:t>аватара</w:t>
      </w:r>
      <w:proofErr w:type="spellEnd"/>
      <w:r w:rsidR="005110F7" w:rsidRPr="00060BF0">
        <w:rPr>
          <w:rFonts w:eastAsia="MS Mincho"/>
          <w:b/>
          <w:color w:val="000000"/>
          <w:sz w:val="18"/>
          <w:szCs w:val="18"/>
        </w:rPr>
        <w:t>, передаваемые от костюма робот</w:t>
      </w:r>
      <w:r w:rsidR="0014479A" w:rsidRPr="00060BF0">
        <w:rPr>
          <w:rFonts w:eastAsia="MS Mincho"/>
          <w:b/>
          <w:color w:val="000000"/>
          <w:sz w:val="18"/>
          <w:szCs w:val="18"/>
        </w:rPr>
        <w:t>а</w:t>
      </w:r>
      <w:r w:rsidR="005110F7" w:rsidRPr="00060BF0">
        <w:rPr>
          <w:rFonts w:eastAsia="MS Mincho"/>
          <w:b/>
          <w:color w:val="000000"/>
          <w:sz w:val="18"/>
          <w:szCs w:val="18"/>
        </w:rPr>
        <w:t xml:space="preserve"> через пространство посредством беспроводной локальной сети </w:t>
      </w:r>
      <w:proofErr w:type="spellStart"/>
      <w:r w:rsidR="005110F7" w:rsidRPr="00060BF0">
        <w:rPr>
          <w:rFonts w:eastAsia="MS Mincho"/>
          <w:b/>
          <w:color w:val="000000"/>
          <w:sz w:val="18"/>
          <w:szCs w:val="18"/>
          <w:lang w:val="en-US"/>
        </w:rPr>
        <w:t>WiFi</w:t>
      </w:r>
      <w:proofErr w:type="spellEnd"/>
      <w:r w:rsidR="005110F7" w:rsidRPr="00060BF0">
        <w:rPr>
          <w:rFonts w:eastAsia="MS Mincho"/>
          <w:b/>
          <w:color w:val="000000"/>
          <w:sz w:val="18"/>
          <w:szCs w:val="18"/>
        </w:rPr>
        <w:t>, формируются</w:t>
      </w:r>
      <w:r w:rsidR="0014479A" w:rsidRPr="00060BF0">
        <w:rPr>
          <w:rFonts w:eastAsia="MS Mincho"/>
          <w:b/>
          <w:color w:val="000000"/>
          <w:sz w:val="18"/>
          <w:szCs w:val="18"/>
        </w:rPr>
        <w:t xml:space="preserve"> непосредственно в костюме телеприсутствия. Сигналы управления работой перчатки и сигналы, передаваемые посредством </w:t>
      </w:r>
      <w:proofErr w:type="spellStart"/>
      <w:r w:rsidR="0014479A" w:rsidRPr="00060BF0">
        <w:rPr>
          <w:rFonts w:eastAsia="MS Mincho"/>
          <w:b/>
          <w:color w:val="000000"/>
          <w:sz w:val="18"/>
          <w:szCs w:val="18"/>
          <w:lang w:val="en-US"/>
        </w:rPr>
        <w:t>WiFi</w:t>
      </w:r>
      <w:proofErr w:type="spellEnd"/>
      <w:r w:rsidR="0014479A" w:rsidRPr="00060BF0">
        <w:rPr>
          <w:rFonts w:eastAsia="MS Mincho"/>
          <w:b/>
          <w:color w:val="000000"/>
          <w:sz w:val="18"/>
          <w:szCs w:val="18"/>
        </w:rPr>
        <w:t>, поступают по проводам, размещенным в одном жгуте. Между проводами возникают помехи, которые могут приводить к искажениям передаваемых сигналов и сбоям в работе регулируемого объекта.</w:t>
      </w:r>
      <w:r w:rsidR="00A61655" w:rsidRPr="00060BF0">
        <w:rPr>
          <w:rFonts w:eastAsia="MS Mincho"/>
          <w:b/>
          <w:color w:val="000000"/>
          <w:sz w:val="18"/>
          <w:szCs w:val="18"/>
        </w:rPr>
        <w:t xml:space="preserve"> Работа связана с анализом уровней возникающих помех и оценкой степени их опасности.</w:t>
      </w:r>
    </w:p>
    <w:p w:rsidR="00DA75EA" w:rsidRPr="00060BF0" w:rsidRDefault="006F1320" w:rsidP="00064D6C">
      <w:pPr>
        <w:pStyle w:val="af"/>
        <w:rPr>
          <w:rFonts w:eastAsia="MS Mincho"/>
          <w:color w:val="000000"/>
        </w:rPr>
      </w:pPr>
      <w:r>
        <w:rPr>
          <w:rFonts w:eastAsia="MS Mincho"/>
          <w:b w:val="0"/>
          <w:i w:val="0"/>
          <w:noProof/>
          <w:color w:val="000000"/>
          <w:szCs w:val="18"/>
          <w:lang w:eastAsia="ru-RU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74473C08" wp14:editId="6BD6FFEE">
                <wp:simplePos x="0" y="0"/>
                <wp:positionH relativeFrom="column">
                  <wp:posOffset>3971925</wp:posOffset>
                </wp:positionH>
                <wp:positionV relativeFrom="paragraph">
                  <wp:posOffset>63500</wp:posOffset>
                </wp:positionV>
                <wp:extent cx="1925320" cy="3249295"/>
                <wp:effectExtent l="0" t="0" r="17780" b="27305"/>
                <wp:wrapTopAndBottom/>
                <wp:docPr id="496" name="Группа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5320" cy="3249295"/>
                          <a:chOff x="0" y="0"/>
                          <a:chExt cx="1874520" cy="3223895"/>
                        </a:xfrm>
                      </wpg:grpSpPr>
                      <wps:wsp>
                        <wps:cNvPr id="497" name="Поле 12"/>
                        <wps:cNvSpPr txBox="1"/>
                        <wps:spPr>
                          <a:xfrm>
                            <a:off x="101600" y="762000"/>
                            <a:ext cx="1529636" cy="403091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46C7F" w:rsidRDefault="00346C7F" w:rsidP="00346C7F">
                              <w:r>
                                <w:t>Мультиплексор</w:t>
                              </w:r>
                            </w:p>
                            <w:p w:rsidR="00346C7F" w:rsidRPr="00F34315" w:rsidRDefault="00346C7F" w:rsidP="00346C7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MUX-8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Поле 18"/>
                        <wps:cNvSpPr txBox="1"/>
                        <wps:spPr>
                          <a:xfrm>
                            <a:off x="101600" y="0"/>
                            <a:ext cx="1529636" cy="5534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46C7F" w:rsidRDefault="00346C7F" w:rsidP="00346C7F">
                              <w:r>
                                <w:t>Перчатка</w:t>
                              </w:r>
                            </w:p>
                            <w:p w:rsidR="00346C7F" w:rsidRDefault="00346C7F" w:rsidP="00346C7F">
                              <w:r>
                                <w:t>Датчики движений</w:t>
                              </w:r>
                            </w:p>
                            <w:p w:rsidR="00346C7F" w:rsidRPr="00E31B2C" w:rsidRDefault="00346C7F" w:rsidP="00346C7F">
                              <w:r>
                                <w:t>пальцев руки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Прямая соединительная линия 19"/>
                        <wps:cNvCnPr/>
                        <wps:spPr>
                          <a:xfrm>
                            <a:off x="868680" y="553720"/>
                            <a:ext cx="0" cy="211143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g:grpSp>
                        <wpg:cNvPr id="500" name="Группа 28"/>
                        <wpg:cNvGrpSpPr/>
                        <wpg:grpSpPr>
                          <a:xfrm>
                            <a:off x="0" y="1656080"/>
                            <a:ext cx="1738630" cy="1567815"/>
                            <a:chOff x="0" y="0"/>
                            <a:chExt cx="1738630" cy="1567815"/>
                          </a:xfrm>
                        </wpg:grpSpPr>
                        <wps:wsp>
                          <wps:cNvPr id="501" name="Прямая соединительная линия 14"/>
                          <wps:cNvCnPr/>
                          <wps:spPr>
                            <a:xfrm>
                              <a:off x="1483360" y="914400"/>
                              <a:ext cx="25527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502" name="Прямая соединительная линия 15"/>
                          <wps:cNvCnPr/>
                          <wps:spPr>
                            <a:xfrm>
                              <a:off x="1483360" y="477520"/>
                              <a:ext cx="25527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503" name="Прямая соединительная линия 16"/>
                          <wps:cNvCnPr/>
                          <wps:spPr>
                            <a:xfrm>
                              <a:off x="1483360" y="695960"/>
                              <a:ext cx="25527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  <a:effectLst/>
                          </wps:spPr>
                          <wps:bodyPr/>
                        </wps:wsp>
                        <wpg:grpSp>
                          <wpg:cNvPr id="504" name="Группа 25"/>
                          <wpg:cNvGrpSpPr/>
                          <wpg:grpSpPr>
                            <a:xfrm>
                              <a:off x="0" y="0"/>
                              <a:ext cx="1486535" cy="1567815"/>
                              <a:chOff x="0" y="0"/>
                              <a:chExt cx="1486535" cy="1567815"/>
                            </a:xfrm>
                          </wpg:grpSpPr>
                          <wps:wsp>
                            <wps:cNvPr id="505" name="Скругленный прямоугольник 1"/>
                            <wps:cNvSpPr/>
                            <wps:spPr>
                              <a:xfrm>
                                <a:off x="0" y="0"/>
                                <a:ext cx="1486535" cy="156781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06" name="Поле 3"/>
                            <wps:cNvSpPr txBox="1"/>
                            <wps:spPr>
                              <a:xfrm>
                                <a:off x="665480" y="579120"/>
                                <a:ext cx="817075" cy="2212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:rsidR="00346C7F" w:rsidRPr="000F2B30" w:rsidRDefault="00346C7F" w:rsidP="00346C7F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0F2B30">
                                    <w:rPr>
                                      <w:lang w:val="en-US"/>
                                    </w:rPr>
                                    <w:t xml:space="preserve">MUX </w:t>
                                  </w:r>
                                  <w:r>
                                    <w:rPr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07" name="Поле 2"/>
                            <wps:cNvSpPr txBox="1"/>
                            <wps:spPr>
                              <a:xfrm>
                                <a:off x="665480" y="360680"/>
                                <a:ext cx="817075" cy="2212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:rsidR="00346C7F" w:rsidRPr="000F2B30" w:rsidRDefault="00346C7F" w:rsidP="00346C7F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0F2B30">
                                    <w:rPr>
                                      <w:lang w:val="en-US"/>
                                    </w:rPr>
                                    <w:t>MUX 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08" name="Поле 4"/>
                            <wps:cNvSpPr txBox="1"/>
                            <wps:spPr>
                              <a:xfrm>
                                <a:off x="665480" y="802640"/>
                                <a:ext cx="817075" cy="2212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:rsidR="00346C7F" w:rsidRPr="000F2B30" w:rsidRDefault="00346C7F" w:rsidP="00346C7F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0F2B30">
                                    <w:rPr>
                                      <w:lang w:val="en-US"/>
                                    </w:rPr>
                                    <w:t xml:space="preserve">MUX </w:t>
                                  </w:r>
                                  <w:r>
                                    <w:rPr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09" name="Поле 5"/>
                            <wps:cNvSpPr txBox="1"/>
                            <wps:spPr>
                              <a:xfrm>
                                <a:off x="660400" y="1016000"/>
                                <a:ext cx="826135" cy="2216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:rsidR="00346C7F" w:rsidRPr="000F2B30" w:rsidRDefault="00346C7F" w:rsidP="00346C7F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0F2B30">
                                    <w:rPr>
                                      <w:lang w:val="en-US"/>
                                    </w:rPr>
                                    <w:t>MUX A</w:t>
                                  </w:r>
                                  <w:r>
                                    <w:rPr>
                                      <w:lang w:val="en-US"/>
                                    </w:rPr>
                                    <w:t>DC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0" name="Поле 6"/>
                            <wps:cNvSpPr txBox="1"/>
                            <wps:spPr>
                              <a:xfrm>
                                <a:off x="457200" y="71120"/>
                                <a:ext cx="552093" cy="21985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46C7F" w:rsidRPr="009B46C9" w:rsidRDefault="00346C7F" w:rsidP="00346C7F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ESP 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511" name="Поле 7"/>
                        <wps:cNvSpPr txBox="1"/>
                        <wps:spPr>
                          <a:xfrm>
                            <a:off x="1497103" y="2570480"/>
                            <a:ext cx="246680" cy="2242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46C7F" w:rsidRPr="003F7514" w:rsidRDefault="00346C7F" w:rsidP="00346C7F">
                              <w: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2" name="Поле 8"/>
                        <wps:cNvSpPr txBox="1"/>
                        <wps:spPr>
                          <a:xfrm>
                            <a:off x="1473200" y="1910080"/>
                            <a:ext cx="246680" cy="2242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46C7F" w:rsidRPr="003F7514" w:rsidRDefault="00346C7F" w:rsidP="00346C7F">
                              <w: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3" name="Поле 9"/>
                        <wps:cNvSpPr txBox="1"/>
                        <wps:spPr>
                          <a:xfrm>
                            <a:off x="1473200" y="2123440"/>
                            <a:ext cx="246680" cy="2242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46C7F" w:rsidRPr="003F7514" w:rsidRDefault="00346C7F" w:rsidP="00346C7F">
                              <w: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4" name="Поле 11"/>
                        <wps:cNvSpPr txBox="1"/>
                        <wps:spPr>
                          <a:xfrm>
                            <a:off x="1479057" y="2346960"/>
                            <a:ext cx="246680" cy="2236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46C7F" w:rsidRPr="003F7514" w:rsidRDefault="00346C7F" w:rsidP="00346C7F">
                              <w: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5" name="Полилиния 26"/>
                        <wps:cNvSpPr/>
                        <wps:spPr>
                          <a:xfrm>
                            <a:off x="513080" y="1168400"/>
                            <a:ext cx="1219200" cy="1407160"/>
                          </a:xfrm>
                          <a:custGeom>
                            <a:avLst/>
                            <a:gdLst>
                              <a:gd name="connsiteX0" fmla="*/ 0 w 1219200"/>
                              <a:gd name="connsiteY0" fmla="*/ 0 h 1407160"/>
                              <a:gd name="connsiteX1" fmla="*/ 0 w 1219200"/>
                              <a:gd name="connsiteY1" fmla="*/ 309880 h 1407160"/>
                              <a:gd name="connsiteX2" fmla="*/ 1219200 w 1219200"/>
                              <a:gd name="connsiteY2" fmla="*/ 309880 h 1407160"/>
                              <a:gd name="connsiteX3" fmla="*/ 1219200 w 1219200"/>
                              <a:gd name="connsiteY3" fmla="*/ 1407160 h 1407160"/>
                              <a:gd name="connsiteX4" fmla="*/ 1214120 w 1219200"/>
                              <a:gd name="connsiteY4" fmla="*/ 1407160 h 14071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219200" h="1407160">
                                <a:moveTo>
                                  <a:pt x="0" y="0"/>
                                </a:moveTo>
                                <a:lnTo>
                                  <a:pt x="0" y="309880"/>
                                </a:lnTo>
                                <a:lnTo>
                                  <a:pt x="1219200" y="309880"/>
                                </a:lnTo>
                                <a:lnTo>
                                  <a:pt x="1219200" y="1407160"/>
                                </a:lnTo>
                                <a:lnTo>
                                  <a:pt x="1214120" y="140716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6" name="Полилиния 27"/>
                        <wps:cNvSpPr/>
                        <wps:spPr>
                          <a:xfrm>
                            <a:off x="1224280" y="1163320"/>
                            <a:ext cx="650240" cy="1635760"/>
                          </a:xfrm>
                          <a:custGeom>
                            <a:avLst/>
                            <a:gdLst>
                              <a:gd name="connsiteX0" fmla="*/ 0 w 650240"/>
                              <a:gd name="connsiteY0" fmla="*/ 0 h 1635760"/>
                              <a:gd name="connsiteX1" fmla="*/ 0 w 650240"/>
                              <a:gd name="connsiteY1" fmla="*/ 157480 h 1635760"/>
                              <a:gd name="connsiteX2" fmla="*/ 650240 w 650240"/>
                              <a:gd name="connsiteY2" fmla="*/ 157480 h 1635760"/>
                              <a:gd name="connsiteX3" fmla="*/ 650240 w 650240"/>
                              <a:gd name="connsiteY3" fmla="*/ 1635760 h 1635760"/>
                              <a:gd name="connsiteX4" fmla="*/ 264160 w 650240"/>
                              <a:gd name="connsiteY4" fmla="*/ 1635760 h 16357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650240" h="1635760">
                                <a:moveTo>
                                  <a:pt x="0" y="0"/>
                                </a:moveTo>
                                <a:lnTo>
                                  <a:pt x="0" y="157480"/>
                                </a:lnTo>
                                <a:lnTo>
                                  <a:pt x="650240" y="157480"/>
                                </a:lnTo>
                                <a:lnTo>
                                  <a:pt x="650240" y="1635760"/>
                                </a:lnTo>
                                <a:lnTo>
                                  <a:pt x="264160" y="163576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9" o:spid="_x0000_s1026" style="position:absolute;left:0;text-align:left;margin-left:312.75pt;margin-top:5pt;width:151.6pt;height:255.85pt;z-index:251659776" coordsize="18745,32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12" o:spid="_x0000_s1027" type="#_x0000_t202" style="position:absolute;left:1016;top:7620;width:15296;height:40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L4HMQA&#10;AADcAAAADwAAAGRycy9kb3ducmV2LnhtbESPS4vCQBCE7wv+h6GFva0TV/ERHUWCgteNDzy2mTYJ&#10;ZnqymVmN/35HEDwWVfUVNV+2phI3alxpWUG/F4EgzqwuOVew322+JiCcR9ZYWSYFD3KwXHQ+5hhr&#10;e+cfuqU+FwHCLkYFhfd1LKXLCjLoerYmDt7FNgZ9kE0udYP3ADeV/I6ikTRYclgosKakoOya/hkF&#10;g/FklCeU/h7O60eS7E8bdMe+Up/ddjUD4an17/CrvdUKhtMxPM+E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i+BzEAAAA3AAAAA8AAAAAAAAAAAAAAAAAmAIAAGRycy9k&#10;b3ducmV2LnhtbFBLBQYAAAAABAAEAPUAAACJAwAAAAA=&#10;" filled="f" strokecolor="windowText" strokeweight="1.5pt">
                  <v:textbox>
                    <w:txbxContent>
                      <w:p w:rsidR="00346C7F" w:rsidRDefault="00346C7F" w:rsidP="00346C7F">
                        <w:r>
                          <w:t>Мультиплексор</w:t>
                        </w:r>
                      </w:p>
                      <w:p w:rsidR="00346C7F" w:rsidRPr="00F34315" w:rsidRDefault="00346C7F" w:rsidP="00346C7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MUX-8</w:t>
                        </w:r>
                      </w:p>
                    </w:txbxContent>
                  </v:textbox>
                </v:shape>
                <v:shape id="Поле 18" o:spid="_x0000_s1028" type="#_x0000_t202" style="position:absolute;left:1016;width:15296;height:5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1sbsIA&#10;AADcAAAADwAAAGRycy9kb3ducmV2LnhtbERPTW+CQBC9N/E/bMakN1msjVJ0NYZo0mtRmx6n7AhE&#10;dpayW4F/3z2Y9Pjyvje7wTTiTp2rLSuYRzEI4sLqmksF59NxloBwHlljY5kUjORgt508bTDVtucP&#10;uue+FCGEXYoKKu/bVEpXVGTQRbYlDtzVdgZ9gF0pdYd9CDeNfInjpTRYc2iosKWsouKW/xoFi1Wy&#10;LDPKfy7fhzHLzl9HdJ9zpZ6nw34NwtPg/8UP97tW8PoW1oYz4Qj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/WxuwgAAANwAAAAPAAAAAAAAAAAAAAAAAJgCAABkcnMvZG93&#10;bnJldi54bWxQSwUGAAAAAAQABAD1AAAAhwMAAAAA&#10;" filled="f" strokecolor="windowText" strokeweight="1.5pt">
                  <v:textbox>
                    <w:txbxContent>
                      <w:p w:rsidR="00346C7F" w:rsidRDefault="00346C7F" w:rsidP="00346C7F">
                        <w:r>
                          <w:t>Перчатка</w:t>
                        </w:r>
                      </w:p>
                      <w:p w:rsidR="00346C7F" w:rsidRDefault="00346C7F" w:rsidP="00346C7F">
                        <w:r>
                          <w:t>Датчики движений</w:t>
                        </w:r>
                      </w:p>
                      <w:p w:rsidR="00346C7F" w:rsidRPr="00E31B2C" w:rsidRDefault="00346C7F" w:rsidP="00346C7F">
                        <w:r>
                          <w:t>пальцев руки</w:t>
                        </w:r>
                      </w:p>
                    </w:txbxContent>
                  </v:textbox>
                </v:shape>
                <v:line id="Прямая соединительная линия 19" o:spid="_x0000_s1029" style="position:absolute;visibility:visible;mso-wrap-style:square" from="8686,5537" to="8686,7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mUpMUAAADcAAAADwAAAGRycy9kb3ducmV2LnhtbESPS2vCQBSF90L/w3AL7nRikWKio6ig&#10;9IGLaBddXjLXJG3mTjozmvTfdwqCy8N5fJzFqjeNuJLztWUFk3ECgriwuuZSwcdpN5qB8AFZY2OZ&#10;FPySh9XyYbDATNuOc7oeQyniCPsMFVQhtJmUvqjIoB/bljh6Z+sMhihdKbXDLo6bRj4lybM0WHMk&#10;VNjStqLi+3gxkbs/dIft66f/0f598/U2y91+kys1fOzXcxCB+nAP39ovWsE0TeH/TDw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mUpMUAAADcAAAADwAAAAAAAAAA&#10;AAAAAAChAgAAZHJzL2Rvd25yZXYueG1sUEsFBgAAAAAEAAQA+QAAAJMDAAAAAA==&#10;" strokecolor="windowText">
                  <v:stroke endarrow="block"/>
                </v:line>
                <v:group id="_x0000_s1030" style="position:absolute;top:16560;width:17386;height:15678" coordsize="17386,156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s2Rc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SzZFwwAAANwAAAAP&#10;AAAAAAAAAAAAAAAAAKoCAABkcnMvZG93bnJldi54bWxQSwUGAAAAAAQABAD6AAAAmgMAAAAA&#10;">
                  <v:line id="Прямая соединительная линия 14" o:spid="_x0000_s1031" style="position:absolute;visibility:visible;mso-wrap-style:square" from="14833,9144" to="17386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QCuMUAAADcAAAADwAAAGRycy9kb3ducmV2LnhtbESPS2vCQBSF9wX/w3CF7upEoUWiYzCC&#10;0gcuoi5cXjLXJJq5k85MTfrvO4VCl4fz+DjLbDCtuJPzjWUF00kCgri0uuFKwem4fZqD8AFZY2uZ&#10;FHyTh2w1elhiqm3PBd0PoRJxhH2KCuoQulRKX9Zk0E9sRxy9i3UGQ5SuktphH8dNK2dJ8iINNhwJ&#10;NXa0qam8Hb5M5O72/X7zdvaf2n/k1/d54XZ5odTjeFgvQAQawn/4r/2qFTwnU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VQCuMUAAADcAAAADwAAAAAAAAAA&#10;AAAAAAChAgAAZHJzL2Rvd25yZXYueG1sUEsFBgAAAAAEAAQA+QAAAJMDAAAAAA==&#10;" strokecolor="windowText">
                    <v:stroke endarrow="block"/>
                  </v:line>
                  <v:line id="Прямая соединительная линия 15" o:spid="_x0000_s1032" style="position:absolute;visibility:visible;mso-wrap-style:square" from="14833,4775" to="17386,4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acz8UAAADcAAAADwAAAGRycy9kb3ducmV2LnhtbESPzWrCQBSF94W+w3AL7uqkgkWiY2iE&#10;Sq24iO3C5SVzTWIzd9KZ0cS3d4RCl4fz83EW2WBacSHnG8sKXsYJCOLS6oYrBd9f788zED4ga2wt&#10;k4IreciWjw8LTLXtuaDLPlQijrBPUUEdQpdK6cuaDPqx7Yijd7TOYIjSVVI77OO4aeUkSV6lwYYj&#10;ocaOVjWVP/uzidz1rt+tNgf/q/02P33OCrfOC6VGT8PbHESgIfyH/9ofWsE0mcD9TDwC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acz8UAAADcAAAADwAAAAAAAAAA&#10;AAAAAAChAgAAZHJzL2Rvd25yZXYueG1sUEsFBgAAAAAEAAQA+QAAAJMDAAAAAA==&#10;" strokecolor="windowText">
                    <v:stroke endarrow="block"/>
                  </v:line>
                  <v:line id="Прямая соединительная линия 16" o:spid="_x0000_s1033" style="position:absolute;visibility:visible;mso-wrap-style:square" from="14833,6959" to="17386,6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o5VMYAAADcAAAADwAAAGRycy9kb3ducmV2LnhtbESPS2vCQBSF94X+h+EWuquTtighdZQq&#10;KD5wEdtFl5fMbZI2cyfOjCb+e0cQXB7O4+OMp71pxImcry0reB0kIIgLq2suFXx/LV5SED4ga2ws&#10;k4IzeZhOHh/GmGnbcU6nfShFHGGfoYIqhDaT0hcVGfQD2xJH79c6gyFKV0rtsIvjppFvSTKSBmuO&#10;hApbmldU/O+PJnKXu243X//4g/bb2d8mzd1yliv1/NR/foAI1Id7+NZeaQXD5B2uZ+IRkJ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bKOVTGAAAA3AAAAA8AAAAAAAAA&#10;AAAAAAAAoQIAAGRycy9kb3ducmV2LnhtbFBLBQYAAAAABAAEAPkAAACUAwAAAAA=&#10;" strokecolor="windowText">
                    <v:stroke endarrow="block"/>
                  </v:line>
                  <v:group id="Группа 25" o:spid="_x0000_s1034" style="position:absolute;width:14865;height:15678" coordsize="14865,156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<v:roundrect id="Скругленный прямоугольник 1" o:spid="_x0000_s1035" style="position:absolute;width:14865;height:1567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Car8MA&#10;AADcAAAADwAAAGRycy9kb3ducmV2LnhtbESPwWrDMBBE74X8g9hAb7WcgtPiRjYhECj01DT0vLG2&#10;lom1siXFcf6+ChR6HGbmDbOpZ9uLiXzoHCtYZTkI4sbpjlsFx6/90yuIEJE19o5JwY0C1NXiYYOl&#10;dlf+pOkQW5EgHEpUYGIcSilDY8hiyNxAnLwf5y3GJH0rtcdrgttePuf5WlrsOC0YHGhnqDkfLlaB&#10;PvaBVtM4fpwKc7r5C9rvl1Gpx+W8fQMRaY7/4b/2u1ZQ5AXcz6QjI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Car8MAAADcAAAADwAAAAAAAAAAAAAAAACYAgAAZHJzL2Rv&#10;d25yZXYueG1sUEsFBgAAAAAEAAQA9QAAAIgDAAAAAA==&#10;" filled="f" strokecolor="windowText" strokeweight="2pt"/>
                    <v:shape id="Поле 3" o:spid="_x0000_s1036" type="#_x0000_t202" style="position:absolute;left:6654;top:5791;width:8171;height:2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ffYsIA&#10;AADcAAAADwAAAGRycy9kb3ducmV2LnhtbESPQWvCQBSE7wX/w/KE3urGFkWiq4SAoJdCU/H8yD6T&#10;aPbtsrvV5N93C0KPw8x8w2x2g+nFnXzoLCuYzzIQxLXVHTcKTt/7txWIEJE19pZJwUgBdtvJywZz&#10;bR/8RfcqNiJBOOSooI3R5VKGuiWDYWYdcfIu1huMSfpGao+PBDe9fM+ypTTYcVpo0VHZUn2rfoyC&#10;j95fm6NDdx6LeSiLMH6WWCn1Oh2KNYhIQ/wPP9sHrWCRLeHvTDo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999iwgAAANwAAAAPAAAAAAAAAAAAAAAAAJgCAABkcnMvZG93&#10;bnJldi54bWxQSwUGAAAAAAQABAD1AAAAhwMAAAAA&#10;" filled="f" strokecolor="windowText">
                      <v:textbox>
                        <w:txbxContent>
                          <w:p w:rsidR="00346C7F" w:rsidRPr="000F2B30" w:rsidRDefault="00346C7F" w:rsidP="00346C7F">
                            <w:pPr>
                              <w:rPr>
                                <w:lang w:val="en-US"/>
                              </w:rPr>
                            </w:pPr>
                            <w:r w:rsidRPr="000F2B30">
                              <w:rPr>
                                <w:lang w:val="en-US"/>
                              </w:rPr>
                              <w:t xml:space="preserve">MUX 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Поле 2" o:spid="_x0000_s1037" type="#_x0000_t202" style="position:absolute;left:6654;top:3606;width:8171;height:2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t6+cMA&#10;AADcAAAADwAAAGRycy9kb3ducmV2LnhtbESPQWvCQBSE7wX/w/IEb3Wj0irRVUKgoJdC0+L5kX0m&#10;0ezbZXeryb/vFgo9DjPzDbM7DKYXd/Khs6xgMc9AENdWd9wo+Pp8e96ACBFZY2+ZFIwU4LCfPO0w&#10;1/bBH3SvYiMShEOOCtoYXS5lqFsyGObWESfvYr3BmKRvpPb4SHDTy2WWvUqDHaeFFh2VLdW36tso&#10;WPX+2pwcuvNYLEJZhPG9xEqp2XQotiAiDfE//Nc+agUv2Rp+z6QjIP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t6+cMAAADcAAAADwAAAAAAAAAAAAAAAACYAgAAZHJzL2Rv&#10;d25yZXYueG1sUEsFBgAAAAAEAAQA9QAAAIgDAAAAAA==&#10;" filled="f" strokecolor="windowText">
                      <v:textbox>
                        <w:txbxContent>
                          <w:p w:rsidR="00346C7F" w:rsidRPr="000F2B30" w:rsidRDefault="00346C7F" w:rsidP="00346C7F">
                            <w:pPr>
                              <w:rPr>
                                <w:lang w:val="en-US"/>
                              </w:rPr>
                            </w:pPr>
                            <w:r w:rsidRPr="000F2B30">
                              <w:rPr>
                                <w:lang w:val="en-US"/>
                              </w:rPr>
                              <w:t>MUX A</w:t>
                            </w:r>
                          </w:p>
                        </w:txbxContent>
                      </v:textbox>
                    </v:shape>
                    <v:shape id="Поле 4" o:spid="_x0000_s1038" type="#_x0000_t202" style="position:absolute;left:6654;top:8026;width:8171;height:2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Tui8AA&#10;AADcAAAADwAAAGRycy9kb3ducmV2LnhtbERPz0vDMBS+C/sfwhO82bTKZHTLSikMtstgVTw/mmdb&#10;bV5CErf2v18OgseP7/eums0kruTDaFlBkeUgiDurR+4VfLwfnjcgQkTWOFkmBQsFqParhx2W2t74&#10;Qtc29iKFcChRwRCjK6UM3UAGQ2YdceK+rDcYE/S91B5vKdxM8iXP36TBkVPDgI6agbqf9tcoeJ38&#10;d39y6D6XughNHZZzg61ST49zvQURaY7/4j/3UStY52ltOpOOgNzf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STui8AAAADcAAAADwAAAAAAAAAAAAAAAACYAgAAZHJzL2Rvd25y&#10;ZXYueG1sUEsFBgAAAAAEAAQA9QAAAIUDAAAAAA==&#10;" filled="f" strokecolor="windowText">
                      <v:textbox>
                        <w:txbxContent>
                          <w:p w:rsidR="00346C7F" w:rsidRPr="000F2B30" w:rsidRDefault="00346C7F" w:rsidP="00346C7F">
                            <w:pPr>
                              <w:rPr>
                                <w:lang w:val="en-US"/>
                              </w:rPr>
                            </w:pPr>
                            <w:r w:rsidRPr="000F2B30">
                              <w:rPr>
                                <w:lang w:val="en-US"/>
                              </w:rPr>
                              <w:t xml:space="preserve">MUX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Поле 5" o:spid="_x0000_s1039" type="#_x0000_t202" style="position:absolute;left:6604;top:10160;width:8261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VjocUA&#10;AADcAAAADwAAAGRycy9kb3ducmV2LnhtbESPwW7CMBBE70j8g7VIvREHEFACBiFoJY400Pa6xEsS&#10;Ea+j2IXA19eVKnEczc6bncWqNZW4UuNKywoGUQyCOLO65FzB8fDefwXhPLLGyjIpuJOD1bLbWWCi&#10;7Y0/6Jr6XAQIuwQVFN7XiZQuK8igi2xNHLyzbQz6IJtc6gZvAW4qOYzjiTRYcmgosKZNQdkl/THh&#10;jeH3cbTdpzSd4mm0fXt8zs5flVIvvXY9B+Gp9c/j//ROKxjHM/gbEwg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9WOhxQAAANwAAAAPAAAAAAAAAAAAAAAAAJgCAABkcnMv&#10;ZG93bnJldi54bWxQSwUGAAAAAAQABAD1AAAAigMAAAAA&#10;" filled="f">
                      <v:textbox>
                        <w:txbxContent>
                          <w:p w:rsidR="00346C7F" w:rsidRPr="000F2B30" w:rsidRDefault="00346C7F" w:rsidP="00346C7F">
                            <w:pPr>
                              <w:rPr>
                                <w:lang w:val="en-US"/>
                              </w:rPr>
                            </w:pPr>
                            <w:r w:rsidRPr="000F2B30">
                              <w:rPr>
                                <w:lang w:val="en-US"/>
                              </w:rPr>
                              <w:t>MUX A</w:t>
                            </w:r>
                            <w:r>
                              <w:rPr>
                                <w:lang w:val="en-US"/>
                              </w:rPr>
                              <w:t>DC</w:t>
                            </w:r>
                          </w:p>
                        </w:txbxContent>
                      </v:textbox>
                    </v:shape>
                    <v:shape id="Поле 6" o:spid="_x0000_s1040" type="#_x0000_t202" style="position:absolute;left:4572;top:711;width:5520;height:219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PoU8MA&#10;AADcAAAADwAAAGRycy9kb3ducmV2LnhtbERPy2oCMRTdF/yHcAvdiGYsVGQ0ShUsUlrFB+LyMrlO&#10;Bic3QxJ1/PtmIXR5OO/JrLW1uJEPlWMFg34GgrhwuuJSwWG/7I1AhIissXZMCh4UYDbtvEww1+7O&#10;W7rtYilSCIccFZgYm1zKUBiyGPquIU7c2XmLMUFfSu3xnsJtLd+zbCgtVpwaDDa0MFRcdler4GK+&#10;u5vs63d+HK4efr2/upP/OSn19tp+jkFEauO/+OleaQUfgzQ/nUlHQE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gPoU8MAAADcAAAADwAAAAAAAAAAAAAAAACYAgAAZHJzL2Rv&#10;d25yZXYueG1sUEsFBgAAAAAEAAQA9QAAAIgDAAAAAA==&#10;" filled="f" stroked="f" strokeweight=".5pt">
                      <v:textbox>
                        <w:txbxContent>
                          <w:p w:rsidR="00346C7F" w:rsidRPr="009B46C9" w:rsidRDefault="00346C7F" w:rsidP="00346C7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ESP 32</w:t>
                            </w:r>
                          </w:p>
                        </w:txbxContent>
                      </v:textbox>
                    </v:shape>
                  </v:group>
                </v:group>
                <v:shape id="Поле 7" o:spid="_x0000_s1041" type="#_x0000_t202" style="position:absolute;left:14971;top:25704;width:2466;height:22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9NyMYA&#10;AADcAAAADwAAAGRycy9kb3ducmV2LnhtbESPQWsCMRSE74L/ITyhl1KzW1DK1ihVaBGxSrUUj4/N&#10;62Zx87IkUdd/bwoFj8PMfMNMZp1txJl8qB0ryIcZCOLS6ZorBd/796cXECEia2wck4IrBZhN+70J&#10;Ftpd+IvOu1iJBOFQoAITY1tIGUpDFsPQtcTJ+3XeYkzSV1J7vCS4beRzlo2lxZrTgsGWFobK4+5k&#10;FRzN6nGbfXzOf8bLq9/sT+7g1welHgbd2yuISF28h//bS61glOfwdyYd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9NyMYAAADcAAAADwAAAAAAAAAAAAAAAACYAgAAZHJz&#10;L2Rvd25yZXYueG1sUEsFBgAAAAAEAAQA9QAAAIsDAAAAAA==&#10;" filled="f" stroked="f" strokeweight=".5pt">
                  <v:textbox>
                    <w:txbxContent>
                      <w:p w:rsidR="00346C7F" w:rsidRPr="003F7514" w:rsidRDefault="00346C7F" w:rsidP="00346C7F">
                        <w:r>
                          <w:t>4</w:t>
                        </w:r>
                      </w:p>
                    </w:txbxContent>
                  </v:textbox>
                </v:shape>
                <v:shape id="Поле 8" o:spid="_x0000_s1042" type="#_x0000_t202" style="position:absolute;left:14732;top:19100;width:2466;height:22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3Tv8YA&#10;AADcAAAADwAAAGRycy9kb3ducmV2LnhtbESP3WoCMRSE7wt9h3AKvZGaVajIapS20CLFH6oiXh42&#10;x83i5mRJoq5vbwShl8PMfMOMp62txZl8qBwr6HUzEMSF0xWXCrab77chiBCRNdaOScGVAkwnz09j&#10;zLW78B+d17EUCcIhRwUmxiaXMhSGLIaua4iTd3DeYkzSl1J7vCS4rWU/ywbSYsVpwWBDX4aK4/pk&#10;FRzNb2eV/Sw+d4PZ1S83J7f3871Sry/txwhEpDb+hx/tmVbw3uvD/Uw6AnJy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3Tv8YAAADcAAAADwAAAAAAAAAAAAAAAACYAgAAZHJz&#10;L2Rvd25yZXYueG1sUEsFBgAAAAAEAAQA9QAAAIsDAAAAAA==&#10;" filled="f" stroked="f" strokeweight=".5pt">
                  <v:textbox>
                    <w:txbxContent>
                      <w:p w:rsidR="00346C7F" w:rsidRPr="003F7514" w:rsidRDefault="00346C7F" w:rsidP="00346C7F">
                        <w:r>
                          <w:t>1</w:t>
                        </w:r>
                      </w:p>
                    </w:txbxContent>
                  </v:textbox>
                </v:shape>
                <v:shape id="Поле 9" o:spid="_x0000_s1043" type="#_x0000_t202" style="position:absolute;left:14732;top:21234;width:2466;height:22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F2JMYA&#10;AADcAAAADwAAAGRycy9kb3ducmV2LnhtbESPQWsCMRSE74L/ITyhF6lZK5WyNYoKikhtqZbi8bF5&#10;3SxuXpYk6vrvTaHQ4zAz3zCTWWtrcSEfKscKhoMMBHHhdMWlgq/D6vEFRIjIGmvHpOBGAWbTbmeC&#10;uXZX/qTLPpYiQTjkqMDE2ORShsKQxTBwDXHyfpy3GJP0pdQerwlua/mUZWNpseK0YLChpaHitD9b&#10;BSez7X9k693ie7y5+ffD2R3921Gph147fwURqY3/4b/2Rit4Ho7g90w6An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F2JMYAAADcAAAADwAAAAAAAAAAAAAAAACYAgAAZHJz&#10;L2Rvd25yZXYueG1sUEsFBgAAAAAEAAQA9QAAAIsDAAAAAA==&#10;" filled="f" stroked="f" strokeweight=".5pt">
                  <v:textbox>
                    <w:txbxContent>
                      <w:p w:rsidR="00346C7F" w:rsidRPr="003F7514" w:rsidRDefault="00346C7F" w:rsidP="00346C7F">
                        <w:r>
                          <w:t>2</w:t>
                        </w:r>
                      </w:p>
                    </w:txbxContent>
                  </v:textbox>
                </v:shape>
                <v:shape id="Поле 11" o:spid="_x0000_s1044" type="#_x0000_t202" style="position:absolute;left:14790;top:23469;width:2467;height:223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juUMYA&#10;AADcAAAADwAAAGRycy9kb3ducmV2LnhtbESPQWsCMRSE74L/ITyhF6lZi5WyNYoKikhtqZbi8bF5&#10;3SxuXpYk6vrvTaHQ4zAz3zCTWWtrcSEfKscKhoMMBHHhdMWlgq/D6vEFRIjIGmvHpOBGAWbTbmeC&#10;uXZX/qTLPpYiQTjkqMDE2ORShsKQxTBwDXHyfpy3GJP0pdQerwlua/mUZWNpseK0YLChpaHitD9b&#10;BSez7X9k693ie7y5+ffD2R3921Gph147fwURqY3/4b/2Rit4Ho7g90w6An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juUMYAAADcAAAADwAAAAAAAAAAAAAAAACYAgAAZHJz&#10;L2Rvd25yZXYueG1sUEsFBgAAAAAEAAQA9QAAAIsDAAAAAA==&#10;" filled="f" stroked="f" strokeweight=".5pt">
                  <v:textbox>
                    <w:txbxContent>
                      <w:p w:rsidR="00346C7F" w:rsidRPr="003F7514" w:rsidRDefault="00346C7F" w:rsidP="00346C7F">
                        <w:r>
                          <w:t>3</w:t>
                        </w:r>
                      </w:p>
                    </w:txbxContent>
                  </v:textbox>
                </v:shape>
                <v:shape id="Полилиния 26" o:spid="_x0000_s1045" style="position:absolute;left:5130;top:11684;width:12192;height:14071;visibility:visible;mso-wrap-style:square;v-text-anchor:middle" coordsize="1219200,1407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oL4scA&#10;AADcAAAADwAAAGRycy9kb3ducmV2LnhtbESPW2vCQBSE3wv+h+UIfasbpSkhdSNeWkjxSdtSfDtk&#10;Ty6aPRuyq8Z/3xUKfRxm5htmvhhMKy7Uu8aygukkAkFcWN1wpeDr8/0pAeE8ssbWMim4kYNFNnqY&#10;Y6rtlXd02ftKBAi7FBXU3neplK6oyaCb2I44eKXtDfog+0rqHq8Bblo5i6IXabDhsFBjR+uaitP+&#10;bBTkz7f4Jynz7/NxNdsOh41++1h5pR7Hw/IVhKfB/4f/2rlWEE9juJ8JR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aC+LHAAAA3AAAAA8AAAAAAAAAAAAAAAAAmAIAAGRy&#10;cy9kb3ducmV2LnhtbFBLBQYAAAAABAAEAPUAAACMAwAAAAA=&#10;" path="m,l,309880r1219200,l1219200,1407160r-5080,e" filled="f" strokecolor="windowText" strokeweight="1pt">
                  <v:stroke startarrow="block"/>
                  <v:path arrowok="t" o:connecttype="custom" o:connectlocs="0,0;0,309880;1219200,309880;1219200,1407160;1214120,1407160" o:connectangles="0,0,0,0,0"/>
                </v:shape>
                <v:shape id="Полилиния 27" o:spid="_x0000_s1046" style="position:absolute;left:12242;top:11633;width:6503;height:16357;visibility:visible;mso-wrap-style:square;v-text-anchor:middle" coordsize="650240,1635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7LyMMA&#10;AADcAAAADwAAAGRycy9kb3ducmV2LnhtbESP3YrCMBSE7xd8h3AE79bUglaqUVQUZGUv/HmAY3Ns&#10;q81JaaLWt98IC14OM/MNM523phIPalxpWcGgH4EgzqwuOVdwOm6+xyCcR9ZYWSYFL3Iwn3W+pphq&#10;++Q9PQ4+FwHCLkUFhfd1KqXLCjLo+rYmDt7FNgZ9kE0udYPPADeVjKNoJA2WHBYKrGlVUHY73I2C&#10;ZKcXMZ+jH3O7LsexWSdX95so1eu2iwkIT63/hP/bW61gOBjB+0w4An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7LyMMAAADcAAAADwAAAAAAAAAAAAAAAACYAgAAZHJzL2Rv&#10;d25yZXYueG1sUEsFBgAAAAAEAAQA9QAAAIgDAAAAAA==&#10;" path="m,l,157480r650240,l650240,1635760r-386080,e" filled="f" strokecolor="windowText" strokeweight="1pt">
                  <v:stroke endarrow="block"/>
                  <v:path arrowok="t" o:connecttype="custom" o:connectlocs="0,0;0,157480;650240,157480;650240,1635760;264160,1635760" o:connectangles="0,0,0,0,0"/>
                </v:shape>
                <w10:wrap type="topAndBottom"/>
              </v:group>
            </w:pict>
          </mc:Fallback>
        </mc:AlternateContent>
      </w:r>
      <w:r w:rsidR="00DA75EA" w:rsidRPr="00F25AC8">
        <w:rPr>
          <w:color w:val="000000"/>
        </w:rPr>
        <w:t>Ключевые</w:t>
      </w:r>
      <w:r w:rsidR="00DA75EA" w:rsidRPr="00F25AC8">
        <w:rPr>
          <w:rFonts w:eastAsia="MS Mincho"/>
          <w:color w:val="000000"/>
        </w:rPr>
        <w:t xml:space="preserve"> слова</w:t>
      </w:r>
      <w:r w:rsidR="00DA75EA" w:rsidRPr="00060BF0">
        <w:rPr>
          <w:rFonts w:eastAsia="MS Mincho"/>
          <w:color w:val="000000"/>
        </w:rPr>
        <w:t xml:space="preserve">: </w:t>
      </w:r>
      <w:r w:rsidR="00A61655" w:rsidRPr="00060BF0">
        <w:rPr>
          <w:rFonts w:eastAsia="MS Mincho"/>
          <w:color w:val="000000"/>
        </w:rPr>
        <w:t xml:space="preserve">костюм </w:t>
      </w:r>
      <w:proofErr w:type="spellStart"/>
      <w:r w:rsidR="00A61655" w:rsidRPr="00060BF0">
        <w:rPr>
          <w:rFonts w:eastAsia="MS Mincho"/>
          <w:color w:val="000000"/>
        </w:rPr>
        <w:t>телеприсутствия</w:t>
      </w:r>
      <w:proofErr w:type="spellEnd"/>
      <w:r w:rsidR="001426D5" w:rsidRPr="00060BF0">
        <w:rPr>
          <w:rFonts w:eastAsia="MS Mincho"/>
          <w:color w:val="000000"/>
        </w:rPr>
        <w:t xml:space="preserve">, </w:t>
      </w:r>
      <w:r w:rsidR="00A61655" w:rsidRPr="00060BF0">
        <w:rPr>
          <w:rFonts w:eastAsia="MS Mincho"/>
          <w:color w:val="000000"/>
        </w:rPr>
        <w:t>перчатка костюма</w:t>
      </w:r>
      <w:r w:rsidR="00C93222" w:rsidRPr="00060BF0">
        <w:rPr>
          <w:rFonts w:eastAsia="MS Mincho"/>
          <w:color w:val="000000"/>
        </w:rPr>
        <w:t xml:space="preserve">, </w:t>
      </w:r>
      <w:r w:rsidR="009815DE" w:rsidRPr="00060BF0">
        <w:rPr>
          <w:rFonts w:eastAsia="MS Mincho"/>
          <w:color w:val="000000"/>
        </w:rPr>
        <w:t>электрические помехи</w:t>
      </w:r>
      <w:r w:rsidR="001426D5" w:rsidRPr="00060BF0">
        <w:rPr>
          <w:rFonts w:eastAsia="MS Mincho"/>
          <w:color w:val="000000"/>
        </w:rPr>
        <w:t xml:space="preserve">, </w:t>
      </w:r>
      <w:r w:rsidR="009815DE" w:rsidRPr="00060BF0">
        <w:rPr>
          <w:rFonts w:eastAsia="MS Mincho"/>
          <w:color w:val="000000"/>
        </w:rPr>
        <w:t>магнитные помехи</w:t>
      </w:r>
      <w:r w:rsidR="00DD3764" w:rsidRPr="00060BF0">
        <w:rPr>
          <w:rFonts w:eastAsia="MS Mincho"/>
          <w:color w:val="000000"/>
        </w:rPr>
        <w:t xml:space="preserve">, </w:t>
      </w:r>
      <w:r w:rsidR="009815DE" w:rsidRPr="00060BF0">
        <w:rPr>
          <w:rFonts w:eastAsia="MS Mincho"/>
          <w:color w:val="000000"/>
        </w:rPr>
        <w:t>ряды Фурье</w:t>
      </w:r>
      <w:r w:rsidR="00C93222" w:rsidRPr="00060BF0">
        <w:rPr>
          <w:rFonts w:eastAsia="MS Mincho"/>
          <w:color w:val="000000"/>
        </w:rPr>
        <w:t xml:space="preserve"> </w:t>
      </w:r>
    </w:p>
    <w:p w:rsidR="00DA75EA" w:rsidRPr="00771B33" w:rsidRDefault="00223838" w:rsidP="00C93222">
      <w:pPr>
        <w:pStyle w:val="1"/>
      </w:pPr>
      <w:r>
        <w:t>В</w:t>
      </w:r>
      <w:r w:rsidR="005629D7">
        <w:t>ведение</w:t>
      </w:r>
    </w:p>
    <w:p w:rsidR="00A67952" w:rsidRPr="001B6333" w:rsidRDefault="00B40086" w:rsidP="00D04F58">
      <w:pPr>
        <w:pStyle w:val="a5"/>
      </w:pPr>
      <w:r w:rsidRPr="00B40086">
        <w:t xml:space="preserve">Костюм </w:t>
      </w:r>
      <w:proofErr w:type="spellStart"/>
      <w:r w:rsidRPr="00B40086">
        <w:t>телеприсутствия</w:t>
      </w:r>
      <w:proofErr w:type="spellEnd"/>
      <w:r w:rsidRPr="00B40086">
        <w:t xml:space="preserve"> </w:t>
      </w:r>
      <w:r w:rsidR="006F1320">
        <w:t>–</w:t>
      </w:r>
      <w:r w:rsidRPr="00B40086">
        <w:t xml:space="preserve"> это устройство в виде экзоскелета, которое позволяет оператору управлять роботом в удалённом или виртуальном пространстве.</w:t>
      </w:r>
      <w:r w:rsidR="00F579F2" w:rsidRPr="00F579F2">
        <w:rPr>
          <w:sz w:val="24"/>
        </w:rPr>
        <w:t xml:space="preserve"> </w:t>
      </w:r>
      <w:r w:rsidR="00F579F2" w:rsidRPr="00F579F2">
        <w:t xml:space="preserve">Основными элементами, осуществляющими управление, являются микроконтроллеры. Они выполняют функции обмена данными о положении частей тела пользователя </w:t>
      </w:r>
      <w:r w:rsidR="00F579F2">
        <w:t xml:space="preserve">костюмом </w:t>
      </w:r>
      <w:r w:rsidR="00F579F2" w:rsidRPr="00F579F2">
        <w:t>и виртуального объекта, формируют команды о необходимых изменениях в этих положениях и сообщают о результатах выполнения переданных команд.</w:t>
      </w:r>
      <w:r w:rsidR="00997A94">
        <w:t xml:space="preserve"> </w:t>
      </w:r>
      <w:r w:rsidR="00F579F2" w:rsidRPr="00F579F2">
        <w:t>Места расположения датчиков и микроконтроллеров разнесены, и связь между ними осуществляется с помощью проводов, объединенных в жгуты.</w:t>
      </w:r>
      <w:r w:rsidR="00F579F2">
        <w:t xml:space="preserve"> </w:t>
      </w:r>
      <w:r w:rsidR="00F579F2" w:rsidRPr="00F579F2">
        <w:t>Если провода в жгутах не экранированы, что имеет место в большинстве случа</w:t>
      </w:r>
      <w:r w:rsidR="00246A95">
        <w:t>ев</w:t>
      </w:r>
      <w:r w:rsidR="00F579F2" w:rsidRPr="00F579F2">
        <w:t>, то могут возникнуть внутренние помехи радиоэлектронным элементам костюма из-за наводок от сигналов в близко расположенных проводах.</w:t>
      </w:r>
      <w:r w:rsidR="00246A95">
        <w:t xml:space="preserve"> Провода выступают в качестве антенн </w:t>
      </w:r>
      <w:r w:rsidR="009A604E">
        <w:t xml:space="preserve">и </w:t>
      </w:r>
      <w:r w:rsidR="00246A95">
        <w:t>в жгуте располаг</w:t>
      </w:r>
      <w:r w:rsidR="009A604E">
        <w:t>а</w:t>
      </w:r>
      <w:r w:rsidR="00246A95">
        <w:t xml:space="preserve">ются </w:t>
      </w:r>
      <w:r w:rsidR="009A604E">
        <w:t xml:space="preserve">в зоне индукции друг друга. </w:t>
      </w:r>
      <w:r w:rsidR="009A604E" w:rsidRPr="009A604E">
        <w:t xml:space="preserve">В </w:t>
      </w:r>
      <w:r w:rsidR="009A604E">
        <w:t xml:space="preserve">этой </w:t>
      </w:r>
      <w:r w:rsidR="009A604E" w:rsidRPr="009A604E">
        <w:t>зоне практически отсутствует излучение электромагнитной энергии</w:t>
      </w:r>
      <w:r w:rsidR="009A604E">
        <w:t>, а электричес</w:t>
      </w:r>
      <w:r w:rsidR="009E4065">
        <w:t>ки</w:t>
      </w:r>
      <w:r w:rsidR="009A604E">
        <w:t>е и магнитн</w:t>
      </w:r>
      <w:r w:rsidR="009E4065">
        <w:t>ы</w:t>
      </w:r>
      <w:r w:rsidR="009A604E">
        <w:t>е пол</w:t>
      </w:r>
      <w:r w:rsidR="009E4065">
        <w:t xml:space="preserve">я, </w:t>
      </w:r>
      <w:r w:rsidR="009A604E">
        <w:t xml:space="preserve">создаваемые </w:t>
      </w:r>
      <w:r w:rsidR="009E4065">
        <w:t>тока</w:t>
      </w:r>
      <w:r w:rsidR="009A604E">
        <w:t>ми</w:t>
      </w:r>
      <w:r w:rsidR="009E4065">
        <w:t xml:space="preserve">, протекающими по этим проводам и связанные с ними </w:t>
      </w:r>
      <w:r w:rsidR="009A604E">
        <w:t xml:space="preserve"> помехи</w:t>
      </w:r>
      <w:r w:rsidR="009E4065">
        <w:t>,</w:t>
      </w:r>
      <w:r w:rsidR="009A604E">
        <w:t xml:space="preserve"> </w:t>
      </w:r>
      <w:r w:rsidR="00FA0D92">
        <w:t>оцениваются</w:t>
      </w:r>
      <w:r w:rsidR="009A604E">
        <w:t xml:space="preserve"> раздельно.</w:t>
      </w:r>
      <w:r w:rsidR="00FA0D92">
        <w:t xml:space="preserve"> Важным элементом костюма является перчатка, которая задает движения пальцев </w:t>
      </w:r>
      <w:r w:rsidR="00644417">
        <w:t xml:space="preserve">руки </w:t>
      </w:r>
      <w:r w:rsidR="00FA0D92">
        <w:t xml:space="preserve">управляемого объекта. </w:t>
      </w:r>
      <w:r w:rsidR="00FA0D92" w:rsidRPr="005D0133">
        <w:t xml:space="preserve">Жгут перчатки содержит 16 проводов. </w:t>
      </w:r>
      <w:r w:rsidR="005D0133">
        <w:t xml:space="preserve">Среди </w:t>
      </w:r>
      <w:r w:rsidR="00FA0D92" w:rsidRPr="005D0133">
        <w:t xml:space="preserve">них </w:t>
      </w:r>
      <w:r w:rsidR="005D0133">
        <w:t xml:space="preserve">находятся </w:t>
      </w:r>
      <w:r w:rsidR="00FA0D92" w:rsidRPr="005D0133">
        <w:t>4 провода</w:t>
      </w:r>
      <w:r w:rsidR="005D0133">
        <w:t xml:space="preserve">, которые участвуют в формировании аналогового сигнала, </w:t>
      </w:r>
      <w:r w:rsidR="005D0133" w:rsidRPr="005D0133">
        <w:t xml:space="preserve">несущего </w:t>
      </w:r>
      <w:r w:rsidR="00FA0D92" w:rsidRPr="005D0133">
        <w:rPr>
          <w:color w:val="000000"/>
        </w:rPr>
        <w:t xml:space="preserve">информацию о движении пальцев руки, </w:t>
      </w:r>
      <w:r w:rsidR="005D0133" w:rsidRPr="005D0133">
        <w:rPr>
          <w:color w:val="000000"/>
        </w:rPr>
        <w:t>с</w:t>
      </w:r>
      <w:r w:rsidR="005D0133">
        <w:rPr>
          <w:color w:val="000000"/>
        </w:rPr>
        <w:t xml:space="preserve"> последующей передачей сигнала роботу по </w:t>
      </w:r>
      <w:proofErr w:type="spellStart"/>
      <w:r w:rsidR="005D0133" w:rsidRPr="005D0133">
        <w:rPr>
          <w:color w:val="000000"/>
          <w:sz w:val="18"/>
          <w:szCs w:val="18"/>
          <w:lang w:val="en-US"/>
        </w:rPr>
        <w:t>WiFi</w:t>
      </w:r>
      <w:proofErr w:type="spellEnd"/>
      <w:r w:rsidR="005D0133">
        <w:rPr>
          <w:color w:val="000000"/>
        </w:rPr>
        <w:t xml:space="preserve"> для реализации передаваемых </w:t>
      </w:r>
      <w:r w:rsidR="004B2B1E">
        <w:rPr>
          <w:color w:val="000000"/>
        </w:rPr>
        <w:t xml:space="preserve">им </w:t>
      </w:r>
      <w:r w:rsidR="005D0133">
        <w:rPr>
          <w:color w:val="000000"/>
        </w:rPr>
        <w:t>движений</w:t>
      </w:r>
      <w:r w:rsidR="001B6333">
        <w:rPr>
          <w:color w:val="000000"/>
        </w:rPr>
        <w:t xml:space="preserve">. В этом </w:t>
      </w:r>
      <w:r w:rsidR="001B6333">
        <w:rPr>
          <w:color w:val="000000"/>
        </w:rPr>
        <w:lastRenderedPageBreak/>
        <w:t>пучке проводов могут возникать помехи, искажающие формируемый сигнал</w:t>
      </w:r>
      <w:r w:rsidR="00572728">
        <w:rPr>
          <w:color w:val="000000"/>
        </w:rPr>
        <w:t>.</w:t>
      </w:r>
    </w:p>
    <w:p w:rsidR="008A0A36" w:rsidRPr="008A0A36" w:rsidRDefault="007651FE" w:rsidP="001B6333">
      <w:pPr>
        <w:pStyle w:val="a5"/>
      </w:pPr>
      <w:r w:rsidRPr="008A0A36">
        <w:t xml:space="preserve">Цель данной работы состоит в том, чтобы </w:t>
      </w:r>
      <w:r w:rsidR="008A0A36" w:rsidRPr="008A0A36">
        <w:t>рассмотреть</w:t>
      </w:r>
      <w:r w:rsidRPr="008A0A36">
        <w:t xml:space="preserve"> </w:t>
      </w:r>
      <w:r w:rsidR="008A0A36" w:rsidRPr="008A0A36">
        <w:t xml:space="preserve">один из возможных </w:t>
      </w:r>
      <w:r w:rsidRPr="008A0A36">
        <w:t>пут</w:t>
      </w:r>
      <w:r w:rsidR="008A0A36" w:rsidRPr="008A0A36">
        <w:t>ей</w:t>
      </w:r>
      <w:r w:rsidRPr="008A0A36">
        <w:t xml:space="preserve"> оценки </w:t>
      </w:r>
      <w:r w:rsidR="008A0A36" w:rsidRPr="008A0A36">
        <w:t xml:space="preserve">уровней возникающих помех и </w:t>
      </w:r>
      <w:r w:rsidRPr="008A0A36">
        <w:t xml:space="preserve">их влияния на </w:t>
      </w:r>
      <w:r w:rsidR="008A0A36" w:rsidRPr="008A0A36">
        <w:t>качество</w:t>
      </w:r>
      <w:r w:rsidRPr="008A0A36">
        <w:t xml:space="preserve"> </w:t>
      </w:r>
      <w:r w:rsidR="00644417">
        <w:t>сигнала перчатки, сформированного для передачи управляемому объекту.</w:t>
      </w:r>
    </w:p>
    <w:p w:rsidR="00DF6FB5" w:rsidRDefault="00572728" w:rsidP="00DF6FB5">
      <w:pPr>
        <w:pStyle w:val="1"/>
        <w:ind w:firstLine="215"/>
      </w:pPr>
      <w:r>
        <w:t xml:space="preserve">Сигналы,передаваемые по проводам </w:t>
      </w:r>
    </w:p>
    <w:p w:rsidR="00541EBF" w:rsidRDefault="00C962E7" w:rsidP="00084F30">
      <w:pPr>
        <w:pStyle w:val="a5"/>
      </w:pPr>
      <w:r w:rsidRPr="00C962E7">
        <w:t>На рис.</w:t>
      </w:r>
      <w:r w:rsidR="006F1320">
        <w:t xml:space="preserve"> </w:t>
      </w:r>
      <w:r w:rsidRPr="00C962E7">
        <w:t xml:space="preserve">1 приведена </w:t>
      </w:r>
      <w:r>
        <w:t xml:space="preserve">упрощенная </w:t>
      </w:r>
      <w:r w:rsidRPr="00C962E7">
        <w:t xml:space="preserve">структурная схема управления пальцами ладони </w:t>
      </w:r>
      <w:r>
        <w:t xml:space="preserve">в </w:t>
      </w:r>
      <w:r w:rsidRPr="00C962E7">
        <w:t>перчатк</w:t>
      </w:r>
      <w:r>
        <w:t>е</w:t>
      </w:r>
      <w:r w:rsidRPr="00C962E7">
        <w:t>.</w:t>
      </w:r>
      <w:r w:rsidR="00693C68">
        <w:t xml:space="preserve"> </w:t>
      </w:r>
    </w:p>
    <w:p w:rsidR="006F1320" w:rsidRDefault="00693C68" w:rsidP="002C70BB">
      <w:pPr>
        <w:pStyle w:val="a5"/>
      </w:pPr>
      <w:r>
        <w:t>Жгут, связывающий датчики</w:t>
      </w:r>
      <w:r w:rsidR="00084F30" w:rsidRPr="00084F30">
        <w:t xml:space="preserve"> движения пальцев с мультиплексор</w:t>
      </w:r>
      <w:r>
        <w:t>ом</w:t>
      </w:r>
      <w:r w:rsidR="00084F30" w:rsidRPr="00084F30">
        <w:t xml:space="preserve"> MUX-8, содержит до входа в мультиплексор 5 проводов по числу пальцев на руке. </w:t>
      </w:r>
    </w:p>
    <w:p w:rsidR="006F1320" w:rsidRPr="006F1320" w:rsidRDefault="006F1320" w:rsidP="006F1320">
      <w:pPr>
        <w:rPr>
          <w:sz w:val="10"/>
          <w:szCs w:val="10"/>
        </w:rPr>
      </w:pPr>
    </w:p>
    <w:p w:rsidR="006F1320" w:rsidRDefault="006F1320" w:rsidP="006F1320">
      <w:pPr>
        <w:pStyle w:val="a1"/>
        <w:spacing w:before="0"/>
      </w:pPr>
      <w:r>
        <w:t>Упрощенная схема управления перчаткой</w:t>
      </w:r>
      <w:r>
        <w:rPr>
          <w:lang w:eastAsia="ru-RU"/>
        </w:rPr>
        <w:t xml:space="preserve"> </w:t>
      </w:r>
    </w:p>
    <w:p w:rsidR="00372E36" w:rsidRDefault="00693C68" w:rsidP="002C70BB">
      <w:pPr>
        <w:pStyle w:val="a5"/>
      </w:pPr>
      <w:r>
        <w:t>М</w:t>
      </w:r>
      <w:r w:rsidR="00084F30" w:rsidRPr="00084F30">
        <w:t xml:space="preserve">ультиплексор </w:t>
      </w:r>
      <w:r w:rsidR="00600534">
        <w:t xml:space="preserve">по сигналам с микроконтроллера </w:t>
      </w:r>
      <w:r w:rsidR="00600534">
        <w:rPr>
          <w:lang w:val="en-US"/>
        </w:rPr>
        <w:t>ESP</w:t>
      </w:r>
      <w:r w:rsidR="00600534" w:rsidRPr="00600534">
        <w:t xml:space="preserve"> 32 </w:t>
      </w:r>
      <w:r w:rsidR="00084F30" w:rsidRPr="00084F30">
        <w:t xml:space="preserve">подключает канал каждого пальца  к одному общему каналу на выходе </w:t>
      </w:r>
      <w:r>
        <w:t>и</w:t>
      </w:r>
      <w:r w:rsidR="00084F30" w:rsidRPr="00084F30">
        <w:t xml:space="preserve"> переда</w:t>
      </w:r>
      <w:r>
        <w:t>ет</w:t>
      </w:r>
      <w:r w:rsidR="00084F30" w:rsidRPr="00084F30">
        <w:t xml:space="preserve"> в </w:t>
      </w:r>
      <w:r w:rsidR="00372E36">
        <w:t>этот канал</w:t>
      </w:r>
      <w:r w:rsidR="00084F30" w:rsidRPr="00084F30">
        <w:t xml:space="preserve"> </w:t>
      </w:r>
      <w:r w:rsidR="002A7128">
        <w:t>уровни</w:t>
      </w:r>
      <w:r w:rsidR="00084F30" w:rsidRPr="00084F30">
        <w:t xml:space="preserve"> напряжений, соответствующи</w:t>
      </w:r>
      <w:r w:rsidR="002A7128">
        <w:t>е</w:t>
      </w:r>
      <w:r w:rsidR="00084F30" w:rsidRPr="00084F30">
        <w:t xml:space="preserve"> изгибу каждого пальца. </w:t>
      </w:r>
      <w:r w:rsidR="00043F3F" w:rsidRPr="00084F30">
        <w:t xml:space="preserve">Подключение происходит последовательно по номерам пальцев от 0 до 4. Номер подключаемого канала в двоичном представлении поступает на MUX-8 </w:t>
      </w:r>
      <w:r w:rsidR="002A7128">
        <w:t xml:space="preserve">с </w:t>
      </w:r>
      <w:r w:rsidR="002A7128" w:rsidRPr="00084F30">
        <w:t>микро</w:t>
      </w:r>
      <w:r w:rsidR="002A7128">
        <w:t>контроллера</w:t>
      </w:r>
      <w:r w:rsidR="002A7128" w:rsidRPr="00084F30">
        <w:t xml:space="preserve"> ESP32</w:t>
      </w:r>
      <w:r w:rsidR="002A7128">
        <w:t xml:space="preserve"> </w:t>
      </w:r>
      <w:r w:rsidR="00043F3F" w:rsidRPr="00084F30">
        <w:t>по трем проводам с выходов MUX-A, MUX-B, MUX-C.</w:t>
      </w:r>
      <w:r w:rsidR="00043F3F">
        <w:t xml:space="preserve"> </w:t>
      </w:r>
      <w:r w:rsidR="00372E36">
        <w:t xml:space="preserve">Сформированный таким </w:t>
      </w:r>
      <w:r w:rsidR="00372E36">
        <w:lastRenderedPageBreak/>
        <w:t>образом аналоговый сигнал поступает в микроконтроллер</w:t>
      </w:r>
      <w:r w:rsidR="00372E36" w:rsidRPr="00372E36">
        <w:t xml:space="preserve"> </w:t>
      </w:r>
      <w:r w:rsidR="00372E36">
        <w:rPr>
          <w:lang w:val="en-US"/>
        </w:rPr>
        <w:t>ESP</w:t>
      </w:r>
      <w:r w:rsidR="00372E36">
        <w:t xml:space="preserve"> 32 на вход АЦП (</w:t>
      </w:r>
      <w:r w:rsidR="00372E36">
        <w:rPr>
          <w:lang w:val="en-US"/>
        </w:rPr>
        <w:t>MAX</w:t>
      </w:r>
      <w:r w:rsidR="00372E36" w:rsidRPr="00372E36">
        <w:t xml:space="preserve"> </w:t>
      </w:r>
      <w:r w:rsidR="00372E36">
        <w:rPr>
          <w:lang w:val="en-US"/>
        </w:rPr>
        <w:t>ADC</w:t>
      </w:r>
      <w:r w:rsidR="00372E36" w:rsidRPr="00372E36">
        <w:t xml:space="preserve"> </w:t>
      </w:r>
      <w:r w:rsidR="00372E36">
        <w:t xml:space="preserve">на рис.1) для дальнейшего его преобразования для передачи по </w:t>
      </w:r>
      <w:proofErr w:type="spellStart"/>
      <w:r w:rsidR="00372E36" w:rsidRPr="00372E36">
        <w:rPr>
          <w:color w:val="000000"/>
          <w:lang w:val="en-US"/>
        </w:rPr>
        <w:t>WiFi</w:t>
      </w:r>
      <w:proofErr w:type="spellEnd"/>
      <w:r w:rsidR="00372E36" w:rsidRPr="00372E36">
        <w:rPr>
          <w:color w:val="000000"/>
        </w:rPr>
        <w:t xml:space="preserve"> на управляемый объект.</w:t>
      </w:r>
      <w:r w:rsidR="00372E36" w:rsidRPr="00084F30">
        <w:t xml:space="preserve"> </w:t>
      </w:r>
    </w:p>
    <w:p w:rsidR="0023486C" w:rsidRDefault="0023486C" w:rsidP="00C57C3E">
      <w:pPr>
        <w:pStyle w:val="a5"/>
      </w:pPr>
      <w:r w:rsidRPr="0023486C">
        <w:t>Описанная картина формирования аналогового сигнала представлена на рис.</w:t>
      </w:r>
      <w:r w:rsidR="006F1320">
        <w:t xml:space="preserve"> </w:t>
      </w:r>
      <w:r>
        <w:t>2</w:t>
      </w:r>
      <w:r w:rsidRPr="0023486C">
        <w:t>.</w:t>
      </w:r>
    </w:p>
    <w:p w:rsidR="00C57C3E" w:rsidRDefault="006F1320" w:rsidP="006F1320">
      <w:pPr>
        <w:pStyle w:val="a1"/>
      </w:pPr>
      <w:r w:rsidRPr="00D331DA">
        <w:t>Формирование аналогового сигнала перчатки</w:t>
      </w:r>
    </w:p>
    <w:p w:rsidR="004A2D80" w:rsidRDefault="003E1D4D" w:rsidP="00C57C3E">
      <w:pPr>
        <w:pStyle w:val="a5"/>
      </w:pPr>
      <w:r w:rsidRPr="00A706A7">
        <w:t>Рис.</w:t>
      </w:r>
      <w:r w:rsidR="006F1320">
        <w:t> </w:t>
      </w:r>
      <w:r w:rsidR="00A706A7">
        <w:t>2</w:t>
      </w:r>
      <w:r w:rsidRPr="00A706A7">
        <w:rPr>
          <w:i/>
        </w:rPr>
        <w:t>а</w:t>
      </w:r>
      <w:r w:rsidRPr="00A706A7">
        <w:t xml:space="preserve"> показывает уровни сигналов, соответствующие изгибу каждого пальца в рассматриваемый момент времени, которые поступают на мультиплексор MUX-8 по каналам передачи, связывающим каждый палец с мультиплексором. Рис.</w:t>
      </w:r>
      <w:r w:rsidR="006F1320">
        <w:t xml:space="preserve"> </w:t>
      </w:r>
      <w:r w:rsidR="00A706A7">
        <w:t>2</w:t>
      </w:r>
      <w:r w:rsidRPr="00A706A7">
        <w:rPr>
          <w:i/>
        </w:rPr>
        <w:t>b</w:t>
      </w:r>
      <w:r w:rsidRPr="00A706A7">
        <w:t xml:space="preserve"> представляет последовательно во времени </w:t>
      </w:r>
      <w:r w:rsidR="004923ED">
        <w:t xml:space="preserve">сигналы управления, определяющие </w:t>
      </w:r>
      <w:r w:rsidRPr="00A706A7">
        <w:t>в двоичном исчислении номера каналов, с которых сигналы поступают на выход мультиплексора. И, наконец, рис.</w:t>
      </w:r>
      <w:r w:rsidR="006F1320">
        <w:t> </w:t>
      </w:r>
      <w:r w:rsidR="00A706A7">
        <w:t>2</w:t>
      </w:r>
      <w:r w:rsidRPr="00A706A7">
        <w:rPr>
          <w:i/>
        </w:rPr>
        <w:t>c</w:t>
      </w:r>
      <w:r w:rsidRPr="00A706A7">
        <w:t xml:space="preserve"> показывает сформированный на выходе MUX-8 сигнал, поступающий на вход АЦП микроконтроллера ESP32, обозначенный как MUX8-ADC</w:t>
      </w:r>
      <w:r w:rsidR="001D7B5F">
        <w:t>.</w:t>
      </w:r>
    </w:p>
    <w:p w:rsidR="001D7B5F" w:rsidRDefault="00C57C3E" w:rsidP="00F40801">
      <w:pPr>
        <w:pStyle w:val="a5"/>
      </w:pPr>
      <w:r w:rsidRPr="00C57C3E">
        <w:t xml:space="preserve">Сигналы управления, поступающие в одном жгуте с сигналом на выходе мультиплексора, могут искажать этот сигнал посредством наводок помех через индуктивные и емкостные связи между проводами. Как следует из рис. </w:t>
      </w:r>
      <w:r>
        <w:t>2</w:t>
      </w:r>
      <w:r w:rsidRPr="00C57C3E">
        <w:rPr>
          <w:i/>
        </w:rPr>
        <w:t>b</w:t>
      </w:r>
      <w:r w:rsidRPr="00C57C3E">
        <w:t xml:space="preserve"> и описанной процедуры управления, сигналы в каждом проводе являются периодическими последовательностями прямоугольных импульсов. При этом </w:t>
      </w:r>
      <w:r w:rsidR="00596D53">
        <w:t>(рис. 1</w:t>
      </w:r>
      <w:r w:rsidR="00600534" w:rsidRPr="00600534">
        <w:t xml:space="preserve"> </w:t>
      </w:r>
      <w:r w:rsidR="00600534">
        <w:t>и 2</w:t>
      </w:r>
      <w:r w:rsidR="00596D53">
        <w:t xml:space="preserve">) </w:t>
      </w:r>
      <w:r w:rsidRPr="00C57C3E">
        <w:t xml:space="preserve">в проводе 1 (MUX-A) имеет место периодическая последовательность одиночных импульсов, а в проводах 2 (MUX-B) и 3 (MUX-C) имеет место последовательность пар импульсов. </w:t>
      </w:r>
      <w:r>
        <w:t>С</w:t>
      </w:r>
      <w:r w:rsidRPr="00C57C3E">
        <w:t xml:space="preserve">игнал с выхода мультиплексора </w:t>
      </w:r>
      <w:r>
        <w:t xml:space="preserve">поступает </w:t>
      </w:r>
      <w:r w:rsidRPr="00C57C3E">
        <w:t>на АЦП микроконтроллера (MUX8-ADC</w:t>
      </w:r>
      <w:r>
        <w:t>) по</w:t>
      </w:r>
      <w:r w:rsidRPr="00C57C3E">
        <w:t xml:space="preserve"> провод</w:t>
      </w:r>
      <w:r>
        <w:t>у</w:t>
      </w:r>
      <w:r w:rsidRPr="00C57C3E">
        <w:t xml:space="preserve"> номер 4</w:t>
      </w:r>
      <w:r>
        <w:t>.</w:t>
      </w:r>
    </w:p>
    <w:p w:rsidR="00C57C3E" w:rsidRDefault="002C70BB" w:rsidP="00C57C3E">
      <w:pPr>
        <w:pStyle w:val="1"/>
        <w:ind w:firstLine="215"/>
      </w:pPr>
      <w:r>
        <w:t>Оценка текущих и предельно допускаемых помех</w:t>
      </w:r>
    </w:p>
    <w:p w:rsidR="00C57C3E" w:rsidRDefault="006F1320" w:rsidP="00F40801">
      <w:pPr>
        <w:pStyle w:val="a5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6067C2C3" wp14:editId="07A793A7">
                <wp:simplePos x="0" y="0"/>
                <wp:positionH relativeFrom="column">
                  <wp:posOffset>200025</wp:posOffset>
                </wp:positionH>
                <wp:positionV relativeFrom="paragraph">
                  <wp:posOffset>-4211955</wp:posOffset>
                </wp:positionV>
                <wp:extent cx="2595733" cy="3401695"/>
                <wp:effectExtent l="0" t="0" r="0" b="8255"/>
                <wp:wrapTopAndBottom/>
                <wp:docPr id="6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5733" cy="3401695"/>
                          <a:chOff x="78093" y="0"/>
                          <a:chExt cx="2593643" cy="3402188"/>
                        </a:xfrm>
                      </wpg:grpSpPr>
                      <wpg:grpSp>
                        <wpg:cNvPr id="7" name="Группа 29"/>
                        <wpg:cNvGrpSpPr>
                          <a:grpSpLocks/>
                        </wpg:cNvGrpSpPr>
                        <wpg:grpSpPr bwMode="auto">
                          <a:xfrm>
                            <a:off x="287178" y="1318846"/>
                            <a:ext cx="2337429" cy="2083342"/>
                            <a:chOff x="-37" y="0"/>
                            <a:chExt cx="2337429" cy="2083342"/>
                          </a:xfrm>
                        </wpg:grpSpPr>
                        <wps:wsp>
                          <wps:cNvPr id="8" name="Прямая соединительная линия 3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43000" y="1594338"/>
                              <a:ext cx="0" cy="74295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" name="Группа 315"/>
                          <wpg:cNvGrpSpPr>
                            <a:grpSpLocks/>
                          </wpg:cNvGrpSpPr>
                          <wpg:grpSpPr bwMode="auto">
                            <a:xfrm>
                              <a:off x="-37" y="0"/>
                              <a:ext cx="2337429" cy="2083342"/>
                              <a:chOff x="-37" y="0"/>
                              <a:chExt cx="2337429" cy="2083342"/>
                            </a:xfrm>
                          </wpg:grpSpPr>
                          <wpg:grpSp>
                            <wpg:cNvPr id="10" name="Группа 3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80292" y="504092"/>
                                <a:ext cx="575310" cy="213360"/>
                                <a:chOff x="0" y="0"/>
                                <a:chExt cx="575310" cy="213360"/>
                              </a:xfrm>
                            </wpg:grpSpPr>
                            <wps:wsp>
                              <wps:cNvPr id="11" name="Прямая соединительная линия 3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1270" cy="213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Прямая соединительная линия 3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4040" y="0"/>
                                  <a:ext cx="1270" cy="213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Прямая соединительная линия 3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5753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" name="Группа 320"/>
                            <wpg:cNvGrpSpPr>
                              <a:grpSpLocks/>
                            </wpg:cNvGrpSpPr>
                            <wpg:grpSpPr bwMode="auto">
                              <a:xfrm>
                                <a:off x="-37" y="0"/>
                                <a:ext cx="2337429" cy="2083342"/>
                                <a:chOff x="-37" y="0"/>
                                <a:chExt cx="2337429" cy="2083342"/>
                              </a:xfrm>
                            </wpg:grpSpPr>
                            <wps:wsp>
                              <wps:cNvPr id="15" name="Прямая соединительная линия 3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940170"/>
                                  <a:ext cx="15074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6" name="Группа 3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-37" y="0"/>
                                  <a:ext cx="2337429" cy="2083342"/>
                                  <a:chOff x="-37" y="0"/>
                                  <a:chExt cx="2337429" cy="2083342"/>
                                </a:xfrm>
                              </wpg:grpSpPr>
                              <wps:wsp>
                                <wps:cNvPr id="17" name="Прямая соединительная линия 3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87216" y="369277"/>
                                    <a:ext cx="0" cy="16490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" name="Прямая соединительная линия 32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61646" y="357554"/>
                                    <a:ext cx="0" cy="165925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" name="Прямая соединительная линия 32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48862" y="369277"/>
                                    <a:ext cx="0" cy="16490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" name="Прямая соединительная линия 32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441939" y="416170"/>
                                    <a:ext cx="0" cy="15982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" name="Прямая соединительная линия 32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74431" y="369277"/>
                                    <a:ext cx="0" cy="164909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" name="Прямая соединительная линия 32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0" y="146539"/>
                                    <a:ext cx="0" cy="186753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" name="Прямая соединительная линия 32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862" y="439616"/>
                                    <a:ext cx="152273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" name="Прямая соединительная линия 33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862" y="726831"/>
                                    <a:ext cx="150241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" name="Прямая соединительная линия 3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0" y="1014047"/>
                                    <a:ext cx="150749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" name="Поле 3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530036" y="292501"/>
                                    <a:ext cx="218264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3C6221" w:rsidRDefault="003D547D" w:rsidP="00D27B40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" name="Поле 33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512252" y="580175"/>
                                    <a:ext cx="218264" cy="2838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3C6221" w:rsidRDefault="003D547D" w:rsidP="00D27B40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" name="Поле 3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512252" y="861500"/>
                                    <a:ext cx="218264" cy="2838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3C6221" w:rsidRDefault="003D547D" w:rsidP="00D27B40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" name="Поле 3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512252" y="1798821"/>
                                    <a:ext cx="218264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3C6221" w:rsidRDefault="003D547D" w:rsidP="00D27B40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t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" name="Поле 3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222943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" name="Поле 3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37" y="510037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1" name="Поле 3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-37" y="791414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2" name="Поле 3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6992" y="222943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3" name="Поле 3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6992" y="510037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4" name="Поле 3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68305" y="222943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5" name="Поле 3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80372" y="797131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6" name="Поле 3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73308" y="222943"/>
                                    <a:ext cx="24681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" name="Поле 34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166496" y="510037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8" name="Поле 34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148956" y="797131"/>
                                    <a:ext cx="24681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6F57F9">
                                        <w:rPr>
                                          <w:lang w:val="en-US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9" name="Поле 34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154430" y="222943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0" name="Поле 34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80372" y="510037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1" name="Поле 34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73308" y="515753"/>
                                    <a:ext cx="24681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2" name="Поле 34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73308" y="797131"/>
                                    <a:ext cx="24681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3" name="Поле 35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86992" y="797131"/>
                                    <a:ext cx="245846" cy="2845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6F57F9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64" name="Группа 35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93077" y="791308"/>
                                    <a:ext cx="285750" cy="213360"/>
                                    <a:chOff x="0" y="0"/>
                                    <a:chExt cx="285750" cy="213360"/>
                                  </a:xfrm>
                                </wpg:grpSpPr>
                                <wps:wsp>
                                  <wps:cNvPr id="465" name="Прямая соединительная линия 35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1270" cy="213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66" name="Прямая соединительная линия 35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84480" y="0"/>
                                      <a:ext cx="1270" cy="213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67" name="Прямая соединительная линия 35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8511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68" name="Группа 35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5785" y="797170"/>
                                    <a:ext cx="285750" cy="213360"/>
                                    <a:chOff x="0" y="0"/>
                                    <a:chExt cx="285750" cy="213360"/>
                                  </a:xfrm>
                                </wpg:grpSpPr>
                                <wps:wsp>
                                  <wps:cNvPr id="469" name="Прямая соединительная линия 35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1270" cy="213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70" name="Прямая соединительная линия 35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84480" y="0"/>
                                      <a:ext cx="1270" cy="213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71" name="Прямая соединительная линия 35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8511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72" name="Группа 35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148862" y="222739"/>
                                    <a:ext cx="285750" cy="213360"/>
                                    <a:chOff x="0" y="0"/>
                                    <a:chExt cx="285750" cy="213360"/>
                                  </a:xfrm>
                                </wpg:grpSpPr>
                                <wps:wsp>
                                  <wps:cNvPr id="473" name="Прямая соединительная линия 36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1270" cy="213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74" name="Прямая соединительная линия 36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84480" y="0"/>
                                      <a:ext cx="1270" cy="213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75" name="Прямая соединительная линия 36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8511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476" name="Прямая соединительная линия 363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0" y="1729154"/>
                                    <a:ext cx="28829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7" name="Прямая соединительная линия 364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293077" y="1512277"/>
                                    <a:ext cx="28829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8" name="Прямая соединительная линия 365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68569" y="1295400"/>
                                    <a:ext cx="28829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9" name="Прямая соединительная линия 366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873369" y="1658816"/>
                                    <a:ext cx="28829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4" name="Прямая соединительная линия 367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1154723" y="1588477"/>
                                    <a:ext cx="28829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5" name="Прямая соединительная линия 36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87216" y="1518139"/>
                                    <a:ext cx="0" cy="2108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6" name="Прямая соединительная линия 36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74431" y="1307124"/>
                                    <a:ext cx="0" cy="2108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7" name="Прямая соединительная линия 37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67508" y="1295400"/>
                                    <a:ext cx="0" cy="3632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8" name="Поле 37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84639" y="1608235"/>
                                    <a:ext cx="852753" cy="26610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BE2600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BE2600">
                                        <w:rPr>
                                          <w:lang w:val="en-US"/>
                                        </w:rPr>
                                        <w:t>M</w:t>
                                      </w:r>
                                      <w:r>
                                        <w:rPr>
                                          <w:lang w:val="en-US"/>
                                        </w:rPr>
                                        <w:t>UX8-ADC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9" name="Поле 37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11338" y="304879"/>
                                    <a:ext cx="612916" cy="2553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BE2600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BE2600">
                                        <w:rPr>
                                          <w:lang w:val="en-US"/>
                                        </w:rPr>
                                        <w:t>M</w:t>
                                      </w:r>
                                      <w:r>
                                        <w:rPr>
                                          <w:lang w:val="en-US"/>
                                        </w:rPr>
                                        <w:t>UX-A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0" name="Поле 37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11444" y="597689"/>
                                    <a:ext cx="605937" cy="26610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BE2600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BE2600">
                                        <w:rPr>
                                          <w:lang w:val="en-US"/>
                                        </w:rPr>
                                        <w:t>M</w:t>
                                      </w:r>
                                      <w:r>
                                        <w:rPr>
                                          <w:lang w:val="en-US"/>
                                        </w:rPr>
                                        <w:t>UX-B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1" name="Поле 37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17159" y="884783"/>
                                    <a:ext cx="605937" cy="26610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BE2600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 w:rsidRPr="00BE2600">
                                        <w:rPr>
                                          <w:lang w:val="en-US"/>
                                        </w:rPr>
                                        <w:t>M</w:t>
                                      </w:r>
                                      <w:r>
                                        <w:rPr>
                                          <w:lang w:val="en-US"/>
                                        </w:rPr>
                                        <w:t>UX-C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2" name="Поле 37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2630" y="0"/>
                                    <a:ext cx="331203" cy="26419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4A7167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  <w:r w:rsidRPr="004A7167">
                                        <w:rPr>
                                          <w:lang w:val="en-US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3" name="Поле 37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8345" y="1147741"/>
                                    <a:ext cx="323589" cy="26419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6350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D547D" w:rsidRPr="004A7167" w:rsidRDefault="003D547D" w:rsidP="00D27B40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(</w:t>
                                      </w: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  <w: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  <wpg:grpSp>
                        <wpg:cNvPr id="394" name="Группа 378"/>
                        <wpg:cNvGrpSpPr>
                          <a:grpSpLocks/>
                        </wpg:cNvGrpSpPr>
                        <wpg:grpSpPr bwMode="auto">
                          <a:xfrm>
                            <a:off x="78093" y="0"/>
                            <a:ext cx="2593643" cy="1319001"/>
                            <a:chOff x="67836" y="0"/>
                            <a:chExt cx="2252993" cy="1319001"/>
                          </a:xfrm>
                        </wpg:grpSpPr>
                        <wpg:grpSp>
                          <wpg:cNvPr id="395" name="Группа 379"/>
                          <wpg:cNvGrpSpPr>
                            <a:grpSpLocks/>
                          </wpg:cNvGrpSpPr>
                          <wpg:grpSpPr bwMode="auto">
                            <a:xfrm>
                              <a:off x="67836" y="0"/>
                              <a:ext cx="2252993" cy="1319001"/>
                              <a:chOff x="67836" y="0"/>
                              <a:chExt cx="2252993" cy="1319001"/>
                            </a:xfrm>
                          </wpg:grpSpPr>
                          <wps:wsp>
                            <wps:cNvPr id="396" name="Прямая соединительная линия 38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248920" y="1046480"/>
                                <a:ext cx="1722755" cy="12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97" name="Группа 3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836" y="0"/>
                                <a:ext cx="2252993" cy="1319001"/>
                                <a:chOff x="67836" y="0"/>
                                <a:chExt cx="2252993" cy="1319001"/>
                              </a:xfrm>
                            </wpg:grpSpPr>
                            <wps:wsp>
                              <wps:cNvPr id="398" name="Прямая соединительная линия 3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8920" y="254000"/>
                                  <a:ext cx="635" cy="7912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9" name="Поле 3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46285" y="873802"/>
                                  <a:ext cx="474544" cy="4451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547D" w:rsidRDefault="00FA260A" w:rsidP="00D27B40">
                                    <w:pPr>
                                      <w:spacing w:line="216" w:lineRule="auto"/>
                                      <w:rPr>
                                        <w:vanish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vanish/>
                                        <w:sz w:val="16"/>
                                        <w:szCs w:val="16"/>
                                      </w:rPr>
                                      <w:t>номер</w:t>
                                    </w:r>
                                  </w:p>
                                  <w:p w:rsidR="00FA260A" w:rsidRDefault="00FA260A" w:rsidP="00D27B40">
                                    <w:pPr>
                                      <w:spacing w:line="216" w:lineRule="auto"/>
                                      <w:rPr>
                                        <w:vanish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vanish/>
                                        <w:sz w:val="16"/>
                                        <w:szCs w:val="16"/>
                                      </w:rPr>
                                      <w:t>канала</w:t>
                                    </w:r>
                                  </w:p>
                                  <w:p w:rsidR="00FA260A" w:rsidRPr="00FA260A" w:rsidRDefault="00FA260A" w:rsidP="00D27B40">
                                    <w:pPr>
                                      <w:spacing w:line="216" w:lineRule="auto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vanish/>
                                        <w:sz w:val="16"/>
                                        <w:szCs w:val="16"/>
                                      </w:rPr>
                                      <w:t>(пальца)</w: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0" name="Прямая соединительная линия 3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3400" y="1010920"/>
                                  <a:ext cx="1905" cy="74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1" name="Прямая соединительная линия 3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17600" y="1010920"/>
                                  <a:ext cx="1905" cy="74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2" name="Прямая соединительная линия 3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28040" y="1010920"/>
                                  <a:ext cx="1905" cy="74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3" name="Прямая соединительная линия 3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696720" y="1010920"/>
                                  <a:ext cx="1905" cy="74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4" name="Прямая соединительная линия 3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07160" y="1005840"/>
                                  <a:ext cx="1905" cy="742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0" name="Поле 3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5225" y="1056691"/>
                                  <a:ext cx="208066" cy="2152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547D" w:rsidRPr="00DA44E0" w:rsidRDefault="003D547D" w:rsidP="00D27B40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1" name="Поле 3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28040" y="1051560"/>
                                  <a:ext cx="289560" cy="215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547D" w:rsidRPr="00DA44E0" w:rsidRDefault="003D547D" w:rsidP="00D27B40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2" name="Поле 3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7440" y="1051560"/>
                                  <a:ext cx="289560" cy="215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547D" w:rsidRPr="00DA44E0" w:rsidRDefault="003D547D" w:rsidP="00D27B40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3" name="Поле 3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07160" y="1051560"/>
                                  <a:ext cx="289560" cy="215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547D" w:rsidRPr="00DA44E0" w:rsidRDefault="003D547D" w:rsidP="00D27B40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4" name="Поле 3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3400" y="1051560"/>
                                  <a:ext cx="296545" cy="215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547D" w:rsidRPr="00DA44E0" w:rsidRDefault="003D547D" w:rsidP="00D27B40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DA44E0">
                                      <w:rPr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5" name="Поле 3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836" y="0"/>
                                  <a:ext cx="459662" cy="2896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D547D" w:rsidRPr="00A50973" w:rsidRDefault="003D547D" w:rsidP="00D27B40">
                                    <w:pPr>
                                      <w:spacing w:line="216" w:lineRule="auto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уровень</w:t>
                                    </w:r>
                                  </w:p>
                                  <w:p w:rsidR="003D547D" w:rsidRPr="00A50973" w:rsidRDefault="003D547D" w:rsidP="00D27B40">
                                    <w:pPr>
                                      <w:spacing w:line="216" w:lineRule="auto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сигнала</w: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6" name="Прямая соединительная линия 3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3700" y="822960"/>
                                  <a:ext cx="0" cy="2235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7" name="Прямая соединительная линия 3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80720" y="609600"/>
                                  <a:ext cx="0" cy="4419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8" name="Прямая соединительная линия 397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65200" y="391160"/>
                                  <a:ext cx="1" cy="6553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9" name="Прямая соединительная линия 3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54760" y="751840"/>
                                  <a:ext cx="0" cy="299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0" name="Прямая соединительная линия 3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539240" y="680720"/>
                                  <a:ext cx="0" cy="3644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491" name="Поле 4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5028" y="106685"/>
                              <a:ext cx="879090" cy="2178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547D" w:rsidRPr="00BF2051" w:rsidRDefault="003D547D" w:rsidP="00D27B40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Датчики пальцев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2" name="Поле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5622" y="320056"/>
                              <a:ext cx="287702" cy="2641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D547D" w:rsidRPr="004A7167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(</w:t>
                                </w:r>
                                <w:r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  <w:r w:rsidRPr="004A7167">
                                  <w:rPr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28" o:spid="_x0000_s1047" style="position:absolute;left:0;text-align:left;margin-left:15.75pt;margin-top:-331.65pt;width:204.4pt;height:267.85pt;z-index:251655680" coordorigin="780" coordsize="25936,340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">
                <v:group id="_x0000_s1048" style="position:absolute;left:2871;top:13188;width:23375;height:20833" coordorigin="" coordsize="23374,208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line id="Прямая соединительная линия 314" o:spid="_x0000_s1049" style="position:absolute;visibility:visible;mso-wrap-style:square" from="11430,15943" to="11430,16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3jhsIAAADaAAAADwAAAGRycy9kb3ducmV2LnhtbESPT4vCMBTE7wt+h/AEb2uqyCJdo/gH&#10;QfAgtV68PZq3bXebl5JErX56syB4HGZ+M8xs0ZlGXMn52rKC0TABQVxYXXOp4JRvP6cgfEDW2Fgm&#10;BXfysJj3PmaYanvjjK7HUIpYwj5FBVUIbSqlLyoy6Ie2JY7ej3UGQ5SulNrhLZabRo6T5EsarDku&#10;VNjSuqLi73gxCqZ56zf39XlrD+73ke0nGU1wpdSg3y2/QQTqwjv8onc6cvB/Jd4AOX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r3jhsIAAADaAAAADwAAAAAAAAAAAAAA&#10;AAChAgAAZHJzL2Rvd25yZXYueG1sUEsFBgAAAAAEAAQA+QAAAJADAAAAAA==&#10;" strokeweight=".5pt"/>
                  <v:group id="Группа 315" o:spid="_x0000_s1050" style="position:absolute;width:23373;height:20833" coordorigin="" coordsize="23374,208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<v:group id="Группа 316" o:spid="_x0000_s1051" style="position:absolute;left:5802;top:5040;width:5754;height:2134" coordsize="5753,2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<v:line id="Прямая соединительная линия 317" o:spid="_x0000_s1052" style="position:absolute;visibility:visible;mso-wrap-style:square" from="0,0" to="12,2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JD08EAAADbAAAADwAAAGRycy9kb3ducmV2LnhtbERPzWoCMRC+C32HMAVvml0PYlejlKpQ&#10;8SC1PsC4GTerm8mSpLr69KZQ6G0+vt+ZLTrbiCv5UDtWkA8zEMSl0zVXCg7f68EERIjIGhvHpOBO&#10;ARbzl94MC+1u/EXXfaxECuFQoAITY1tIGUpDFsPQtcSJOzlvMSboK6k93lK4beQoy8bSYs2pwWBL&#10;H4bKy/7HKtj44/aSPyojj7zxq2a3fAv2rFT/tXufgojUxX/xn/tTp/k5/P6SDpD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EkPTwQAAANsAAAAPAAAAAAAAAAAAAAAA&#10;AKECAABkcnMvZG93bnJldi54bWxQSwUGAAAAAAQABAD5AAAAjwMAAAAA&#10;" strokeweight="1pt"/>
                      <v:line id="Прямая соединительная линия 318" o:spid="_x0000_s1053" style="position:absolute;visibility:visible;mso-wrap-style:square" from="5740,0" to="5753,2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DdpMIAAADbAAAADwAAAGRycy9kb3ducmV2LnhtbERPS27CMBDdI/UO1lRiRxxYIEhxItSP&#10;VMSigvYAQzyNA/E4sl0InL6uVIndPL3vrKrBduJMPrSOFUyzHARx7XTLjYKvz7fJAkSIyBo7x6Tg&#10;SgGq8mG0wkK7C+/ovI+NSCEcClRgYuwLKUNtyGLIXE+cuG/nLcYEfSO1x0sKt52c5flcWmw5NRjs&#10;6dlQfdr/WAUbf9ieprfGyANv/Gv38bIM9qjU+HFYP4GINMS7+N/9rtP8Gfz9kg6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DdpMIAAADbAAAADwAAAAAAAAAAAAAA&#10;AAChAgAAZHJzL2Rvd25yZXYueG1sUEsFBgAAAAAEAAQA+QAAAJADAAAAAA==&#10;" strokeweight="1pt"/>
                      <v:line id="Прямая соединительная линия 319" o:spid="_x0000_s1054" style="position:absolute;visibility:visible;mso-wrap-style:square" from="0,0" to="575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x4P8IAAADbAAAADwAAAGRycy9kb3ducmV2LnhtbERPzWoCMRC+C32HMIXeNGsF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Yx4P8IAAADbAAAADwAAAAAAAAAAAAAA&#10;AAChAgAAZHJzL2Rvd25yZXYueG1sUEsFBgAAAAAEAAQA+QAAAJADAAAAAA==&#10;" strokeweight="1pt"/>
                    </v:group>
                    <v:group id="Группа 320" o:spid="_x0000_s1055" style="position:absolute;width:23373;height:20833" coordorigin="" coordsize="23374,208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<v:line id="Прямая соединительная линия 321" o:spid="_x0000_s1056" style="position:absolute;visibility:visible;mso-wrap-style:square" from="0,19401" to="15074,19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<v:group id="Группа 322" o:spid="_x0000_s1057" style="position:absolute;width:23373;height:20833" coordorigin="" coordsize="23374,208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<v:line id="Прямая соединительная линия 323" o:spid="_x0000_s1058" style="position:absolute;visibility:visible;mso-wrap-style:square" from="2872,3692" to="2872,20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VOFcAAAADbAAAADwAAAGRycy9kb3ducmV2LnhtbERPTYvCMBC9C/sfwix4EU1d0Eo1yrqw&#10;oAdFq3gemrEt20xKk6313xtB8DaP9zmLVWcq0VLjSssKxqMIBHFmdcm5gvPpdzgD4TyyxsoyKbiT&#10;g9Xyo7fARNsbH6lNfS5CCLsEFRTe14mULivIoBvZmjhwV9sY9AE2udQN3kK4qeRXFE2lwZJDQ4E1&#10;/RSU/aX/RgHT4JLvKq5N1MXb9eEi48m+Var/2X3PQXjq/Fv8cm90mB/D85dwgFw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MFThXAAAAA2wAAAA8AAAAAAAAAAAAAAAAA&#10;oQIAAGRycy9kb3ducmV2LnhtbFBLBQYAAAAABAAEAPkAAACOAwAAAAA=&#10;" strokeweight=".5pt">
                          <v:stroke dashstyle="dash"/>
                        </v:line>
                        <v:line id="Прямая соединительная линия 324" o:spid="_x0000_s1059" style="position:absolute;visibility:visible;mso-wrap-style:square" from="8616,3575" to="8616,20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raZ8MAAADbAAAADwAAAGRycy9kb3ducmV2LnhtbESPT2vCQBDF70K/wzIFL1I3Cm1KdBUV&#10;Cu3B4j88D9kxCWZnQ3Yb02/vHARvM7w37/1mvuxdrTpqQ+XZwGScgCLOva24MHA6fr19ggoR2WLt&#10;mQz8U4Dl4mUwx8z6G++pO8RCSQiHDA2UMTaZ1iEvyWEY+4ZYtItvHUZZ20LbFm8S7mo9TZIP7bBi&#10;aSixoU1J+fXw5wwwjc7FtubGJX36s96ddfr+2xkzfO1XM1CR+vg0P66/reALrPwiA+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a2mfDAAAA2wAAAA8AAAAAAAAAAAAA&#10;AAAAoQIAAGRycy9kb3ducmV2LnhtbFBLBQYAAAAABAAEAPkAAACRAwAAAAA=&#10;" strokeweight=".5pt">
                          <v:stroke dashstyle="dash"/>
                        </v:line>
                        <v:line id="Прямая соединительная линия 325" o:spid="_x0000_s1060" style="position:absolute;visibility:visible;mso-wrap-style:square" from="11488,3692" to="11488,20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Z//MAAAADbAAAADwAAAGRycy9kb3ducmV2LnhtbERPS4vCMBC+C/6HMMJeZE1d0O52jeIu&#10;CHpQfOF5aMa22ExKE2v990YQvM3H95zJrDWlaKh2hWUFw0EEgji1uuBMwfGw+PwG4TyyxtIyKbiT&#10;g9m025lgou2Nd9TsfSZCCLsEFeTeV4mULs3JoBvYijhwZ1sb9AHWmdQ13kK4KeVXFI2lwYJDQ44V&#10;/eeUXvZXo4Cpf8rWJVcmauPV3/Yk49GmUeqj185/QXhq/Vv8ci91mP8Dz1/CAXL6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3Wf/zAAAAA2wAAAA8AAAAAAAAAAAAAAAAA&#10;oQIAAGRycy9kb3ducmV2LnhtbFBLBQYAAAAABAAEAPkAAACOAwAAAAA=&#10;" strokeweight=".5pt">
                          <v:stroke dashstyle="dash"/>
                        </v:line>
                        <v:line id="Прямая соединительная линия 326" o:spid="_x0000_s1061" style="position:absolute;visibility:visible;mso-wrap-style:square" from="14419,4161" to="14419,20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Ac3MAAAADbAAAADwAAAGRycy9kb3ducmV2LnhtbERPTYvCMBC9C/6HMAtexKYK2qU2igqC&#10;HlZ2XfE8NGNbtpmUJtb67zcHwePjfWfr3tSio9ZVlhVMoxgEcW51xYWCy+9+8gnCeWSNtWVS8CQH&#10;69VwkGGq7YN/qDv7QoQQdikqKL1vUildXpJBF9mGOHA32xr0AbaF1C0+Qrip5SyOF9JgxaGhxIZ2&#10;JeV/57tRwDS+Fl81Nybuk+P2+yqT+alTavTRb5YgPPX+LX65D1rBLKwPX8IPk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KAHNzAAAAA2wAAAA8AAAAAAAAAAAAAAAAA&#10;oQIAAGRycy9kb3ducmV2LnhtbFBLBQYAAAAABAAEAPkAAACOAwAAAAA=&#10;" strokeweight=".5pt">
                          <v:stroke dashstyle="dash"/>
                        </v:line>
                        <v:line id="Прямая соединительная линия 327" o:spid="_x0000_s1062" style="position:absolute;visibility:visible;mso-wrap-style:square" from="5744,3692" to="5744,20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y5R8QAAADbAAAADwAAAGRycy9kb3ducmV2LnhtbESPQWvCQBSE70L/w/IKvYhuDGgkZiNt&#10;odAeLG0Uz4/sMwnNvg3ZbZL+e1coeBxm5hsm20+mFQP1rrGsYLWMQBCXVjdcKTgd3xZbEM4ja2wt&#10;k4I/crDPH2YZptqO/E1D4SsRIOxSVFB736VSurImg25pO+LgXWxv0AfZV1L3OAa4aWUcRRtpsOGw&#10;UGNHrzWVP8WvUcA0P1eHljsTTcnHy9dZJuvPQamnx+l5B8LT5O/h//a7VhCv4PYl/ACZ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zLlHxAAAANsAAAAPAAAAAAAAAAAA&#10;AAAAAKECAABkcnMvZG93bnJldi54bWxQSwUGAAAAAAQABAD5AAAAkgMAAAAA&#10;" strokeweight=".5pt">
                          <v:stroke dashstyle="dash"/>
                        </v:line>
                        <v:line id="Прямая соединительная линия 328" o:spid="_x0000_s1063" style="position:absolute;visibility:visible;mso-wrap-style:square" from="0,1465" to="0,20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      <v:line id="Прямая соединительная линия 329" o:spid="_x0000_s1064" style="position:absolute;visibility:visible;mso-wrap-style:square" from="58,4396" to="15285,4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        <v:line id="Прямая соединительная линия 330" o:spid="_x0000_s1065" style="position:absolute;visibility:visible;mso-wrap-style:square" from="58,7268" to="15082,7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        <v:line id="Прямая соединительная линия 331" o:spid="_x0000_s1066" style="position:absolute;visibility:visible;mso-wrap-style:square" from="0,10140" to="15074,10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      <v:shape id="Поле 332" o:spid="_x0000_s1067" type="#_x0000_t202" style="position:absolute;left:15300;top:2925;width:2183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8XYcUA&#10;AADbAAAADwAAAGRycy9kb3ducmV2LnhtbESPQWsCMRSE74X+h/AKXkrN6mEpq1G0UBHRilqKx8fm&#10;dbO4eVmSqOu/N0Khx2FmvmHG08424kI+1I4VDPoZCOLS6ZorBd+Hz7d3ECEia2wck4IbBZhOnp/G&#10;WGh35R1d9rESCcKhQAUmxraQMpSGLIa+a4mT9+u8xZikr6T2eE1w28hhluXSYs1pwWBLH4bK0/5s&#10;FZzM6nWbLTbzn3x581+Hszv69VGp3ks3G4GI1MX/8F97qRUMc3h8ST9AT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TxdhxQAAANsAAAAPAAAAAAAAAAAAAAAAAJgCAABkcnMv&#10;ZG93bnJldi54bWxQSwUGAAAAAAQABAD1AAAAigMAAAAA&#10;" filled="f" stroked="f" strokeweight=".5pt">
                          <v:textbox>
                            <w:txbxContent>
                              <w:p w:rsidR="003D547D" w:rsidRPr="003C6221" w:rsidRDefault="003D547D" w:rsidP="00D27B40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lang w:val="en-US"/>
                                  </w:rPr>
                                  <w:t>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Поле 333" o:spid="_x0000_s1068" type="#_x0000_t202" style="position:absolute;left:15122;top:5801;width:2183;height:28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Oy+sUA&#10;AADbAAAADwAAAGRycy9kb3ducmV2LnhtbESPQWsCMRSE74L/ITzBS6lZPWhZjdIWFCmtUi3i8bF5&#10;3SxuXpYk6vrvG6HgcZiZb5jZorW1uJAPlWMFw0EGgrhwuuJSwc9++fwCIkRkjbVjUnCjAIt5tzPD&#10;XLsrf9NlF0uRIBxyVGBibHIpQ2HIYhi4hjh5v85bjEn6UmqP1wS3tRxl2VharDgtGGzo3VBx2p2t&#10;gpP5eNpmq6+3w3h985v92R3951Gpfq99nYKI1MZH+L+91gpGE7h/S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A7L6xQAAANsAAAAPAAAAAAAAAAAAAAAAAJgCAABkcnMv&#10;ZG93bnJldi54bWxQSwUGAAAAAAQABAD1AAAAigMAAAAA&#10;" filled="f" stroked="f" strokeweight=".5pt">
                          <v:textbox>
                            <w:txbxContent>
                              <w:p w:rsidR="003D547D" w:rsidRPr="003C6221" w:rsidRDefault="003D547D" w:rsidP="00D27B40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lang w:val="en-US"/>
                                  </w:rPr>
                                  <w:t>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Поле 334" o:spid="_x0000_s1069" type="#_x0000_t202" style="position:absolute;left:15122;top:8615;width:2183;height:28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wmiMIA&#10;AADbAAAADwAAAGRycy9kb3ducmV2LnhtbERPTWsCMRC9F/ofwhS8lJrVg5StUWxBEdGKq4jHYTNu&#10;FjeTJYm6/ntzKPT4eN/jaWcbcSMfascKBv0MBHHpdM2VgsN+/vEJIkRkjY1jUvCgANPJ68sYc+3u&#10;vKNbESuRQjjkqMDE2OZShtKQxdB3LXHizs5bjAn6SmqP9xRuGznMspG0WHNqMNjSj6HyUlytgotZ&#10;vW+zxeb7OFo+/O/+6k5+fVKq99bNvkBE6uK/+M+91AqGaWz6kn6An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nCaIwgAAANsAAAAPAAAAAAAAAAAAAAAAAJgCAABkcnMvZG93&#10;bnJldi54bWxQSwUGAAAAAAQABAD1AAAAhwMAAAAA&#10;" filled="f" stroked="f" strokeweight=".5pt">
                          <v:textbox>
                            <w:txbxContent>
                              <w:p w:rsidR="003D547D" w:rsidRPr="003C6221" w:rsidRDefault="003D547D" w:rsidP="00D27B40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lang w:val="en-US"/>
                                  </w:rPr>
                                  <w:t>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Поле 335" o:spid="_x0000_s1070" type="#_x0000_t202" style="position:absolute;left:15122;top:17988;width:2183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CDE8UA&#10;AADbAAAADwAAAGRycy9kb3ducmV2LnhtbESPQWsCMRSE74L/ITzBS6lZPYhdjdIWFCmtUi3i8bF5&#10;3SxuXpYk6vrvG6HgcZiZb5jZorW1uJAPlWMFw0EGgrhwuuJSwc9++TwBESKyxtoxKbhRgMW825lh&#10;rt2Vv+myi6VIEA45KjAxNrmUoTBkMQxcQ5y8X+ctxiR9KbXHa4LbWo6ybCwtVpwWDDb0bqg47c5W&#10;wcl8PG2z1dfbYby++c3+7I7+86hUv9e+TkFEauMj/N9eawWjF7h/S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0IMTxQAAANsAAAAPAAAAAAAAAAAAAAAAAJgCAABkcnMv&#10;ZG93bnJldi54bWxQSwUGAAAAAAQABAD1AAAAigMAAAAA&#10;" filled="f" stroked="f" strokeweight=".5pt">
                          <v:textbox>
                            <w:txbxContent>
                              <w:p w:rsidR="003D547D" w:rsidRPr="003C6221" w:rsidRDefault="003D547D" w:rsidP="00D27B40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lang w:val="en-US"/>
                                  </w:rPr>
                                  <w:t>t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  <v:shape id="Поле 336" o:spid="_x0000_s1071" type="#_x0000_t202" style="position:absolute;top:2229;width:245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O8U8IA&#10;AADbAAAADwAAAGRycy9kb3ducmV2LnhtbERPTWsCMRC9C/0PYQpeimZVkLIapS0oIlapingcNtPN&#10;4mayJFHXf98cCh4f73s6b20tbuRD5VjBoJ+BIC6crrhUcDwseu8gQkTWWDsmBQ8KMJ+9dKaYa3fn&#10;H7rtYylSCIccFZgYm1zKUBiyGPquIU7cr/MWY4K+lNrjPYXbWg6zbCwtVpwaDDb0Zai47K9WwcWs&#10;33bZ8vvzNF49/PZwdWe/OSvVfW0/JiAitfEp/nevtIJRWp++pB8gZ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M7xTwgAAANsAAAAPAAAAAAAAAAAAAAAAAJgCAABkcnMvZG93&#10;bnJldi54bWxQSwUGAAAAAAQABAD1AAAAhwMAAAAA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37" o:spid="_x0000_s1072" type="#_x0000_t202" style="position:absolute;top:5100;width:245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8ZyMUA&#10;AADbAAAADwAAAGRycy9kb3ducmV2LnhtbESPQWsCMRSE74L/ITzBi9SsFqSsRmkLLVKsUi3i8bF5&#10;3SxuXpYk6vrvTUHwOMzMN8xs0dpanMmHyrGC0TADQVw4XXGp4Hf38fQCIkRkjbVjUnClAIt5tzPD&#10;XLsL/9B5G0uRIBxyVGBibHIpQ2HIYhi6hjh5f85bjEn6UmqPlwS3tRxn2URarDgtGGzo3VBx3J6s&#10;gqP5Gmyyz++3/WR59evdyR386qBUv9e+TkFEauMjfG8vtYLnEfx/S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fxnIxQAAANsAAAAPAAAAAAAAAAAAAAAAAJgCAABkcnMv&#10;ZG93bnJldi54bWxQSwUGAAAAAAQABAD1AAAAigMAAAAA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38" o:spid="_x0000_s1073" type="#_x0000_t202" style="position:absolute;top:7914;width:245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T7lcYA&#10;AADcAAAADwAAAGRycy9kb3ducmV2LnhtbESPQWsCMRSE74L/ITyhF6lZi5WyNYoKikhtqZbi8bF5&#10;3SxuXpYk6vrvTaHQ4zAz3zCTWWtrcSEfKscKhoMMBHHhdMWlgq/D6vEFRIjIGmvHpOBGAWbTbmeC&#10;uXZX/qTLPpYiQTjkqMDE2ORShsKQxTBwDXHyfpy3GJP0pdQerwlua/mUZWNpseK0YLChpaHitD9b&#10;BSez7X9k693ie7y5+ffD2R3921Gph147fwURqY3/4b/2RisYPQ/h90w6An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T7lc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39" o:spid="_x0000_s1074" type="#_x0000_t202" style="position:absolute;left:2869;top:2229;width:2459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l4sYA&#10;AADcAAAADwAAAGRycy9kb3ducmV2LnhtbESPQWsCMRSE74L/ITyhF6lZpZWyNYoKLSLaUi3F42Pz&#10;ulncvCxJ1PXfG6HQ4zAz3zCTWWtrcSYfKscKhoMMBHHhdMWlgu/92+MLiBCRNdaOScGVAsym3c4E&#10;c+0u/EXnXSxFgnDIUYGJscmlDIUhi2HgGuLk/TpvMSbpS6k9XhLc1nKUZWNpseK0YLChpaHiuDtZ&#10;BUez7n9m79vFz3h19R/7kzv4zUGph147fwURqY3/4b/2Sit4eh7B/Uw6AnJ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Zl4s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40" o:spid="_x0000_s1075" type="#_x0000_t202" style="position:absolute;left:2869;top:5100;width:2459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AeccA&#10;AADcAAAADwAAAGRycy9kb3ducmV2LnhtbESPQWsCMRSE7wX/Q3hCL1KztiplaxQttEjRlmopHh+b&#10;52Zx87IkUdd/3whCj8PMfMNMZq2txYl8qBwrGPQzEMSF0xWXCn62bw/PIEJE1lg7JgUXCjCbdu4m&#10;mGt35m86bWIpEoRDjgpMjE0uZSgMWQx91xAnb++8xZikL6X2eE5wW8vHLBtLixWnBYMNvRoqDpuj&#10;VXAwH72v7H29+B0vL/5ze3Q7v9opdd9t5y8gIrXxP3xrL7WC4egJrmfSE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JawHnHAAAA3AAAAA8AAAAAAAAAAAAAAAAAmAIAAGRy&#10;cy9kb3ducmV2LnhtbFBLBQYAAAAABAAEAPUAAACMAwAAAAA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41" o:spid="_x0000_s1076" type="#_x0000_t202" style="position:absolute;left:5683;top:2229;width:245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YDcYA&#10;AADcAAAADwAAAGRycy9kb3ducmV2LnhtbESPQWsCMRSE74L/ITyhF6lZRaVsjdIKFinaUi3F42Pz&#10;ulncvCxJ1PXfN4LQ4zAz3zCzRWtrcSYfKscKhoMMBHHhdMWlgu/96vEJRIjIGmvHpOBKARbzbmeG&#10;uXYX/qLzLpYiQTjkqMDE2ORShsKQxTBwDXHyfp23GJP0pdQeLwluaznKsqm0WHFaMNjQ0lBx3J2s&#10;gqN5739mb9vXn+n66j/2J3fwm4NSD7325RlEpDb+h+/ttVYwnozhdi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bNYDc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42" o:spid="_x0000_s1077" type="#_x0000_t202" style="position:absolute;left:5803;top:7971;width:2459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9lsYA&#10;AADcAAAADwAAAGRycy9kb3ducmV2LnhtbESPQWsCMRSE74L/ITyhF6lZpUrZGqUVLFK0pVqKx8fm&#10;dbO4eVmSqOu/N4LQ4zAz3zDTeWtrcSIfKscKhoMMBHHhdMWlgp/d8vEZRIjIGmvHpOBCAeazbmeK&#10;uXZn/qbTNpYiQTjkqMDE2ORShsKQxTBwDXHy/py3GJP0pdQezwluaznKsom0WHFaMNjQwlBx2B6t&#10;goP56H9l75u338nq4j93R7f3671SD7329QVEpDb+h+/tlVbwNB7D7Uw6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/9ls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43" o:spid="_x0000_s1078" type="#_x0000_t202" style="position:absolute;left:8733;top:2229;width:246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j4ccA&#10;AADcAAAADwAAAGRycy9kb3ducmV2LnhtbESP3WoCMRSE7wXfIZxCb6RmW+xStkaxhYoUf6iW4uVh&#10;c7pZ3JwsSdT17Ruh4OUwM98w42lnG3EiH2rHCh6HGQji0umaKwXfu4+HFxAhImtsHJOCCwWYTvq9&#10;MRbanfmLTttYiQThUKACE2NbSBlKQxbD0LXEyft13mJM0ldSezwnuG3kU5bl0mLNacFgS++GysP2&#10;aBUczOdgk81Xbz/54uLXu6Pb++Veqfu7bvYKIlIXb+H/9kIrGD3ncD2TjoC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ItY+HHAAAA3AAAAA8AAAAAAAAAAAAAAAAAmAIAAGRy&#10;cy9kb3ducmV2LnhtbFBLBQYAAAAABAAEAPUAAACMAwAAAAA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44" o:spid="_x0000_s1079" type="#_x0000_t202" style="position:absolute;left:11664;top:5100;width:2459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GescA&#10;AADcAAAADwAAAGRycy9kb3ducmV2LnhtbESPQWsCMRSE74X+h/AKvUjNtqgtq1GqUBHRlmopHh+b&#10;52Zx87IkUdd/3whCj8PMfMOMJq2txYl8qBwreO5mIIgLpysuFfxsP57eQISIrLF2TAouFGAyvr8b&#10;Ya7dmb/ptImlSBAOOSowMTa5lKEwZDF0XUOcvL3zFmOSvpTa4znBbS1fsmwgLVacFgw2NDNUHDZH&#10;q+Bglp2vbL6e/g4WF/+5PbqdX+2Uenxo34cgIrXxP3xrL7SCXv8VrmfSEZDj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1hxnrHAAAA3AAAAA8AAAAAAAAAAAAAAAAAmAIAAGRy&#10;cy9kb3ducmV2LnhtbFBLBQYAAAAABAAEAPUAAACMAwAAAAA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45" o:spid="_x0000_s1080" type="#_x0000_t202" style="position:absolute;left:11489;top:7971;width:246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5SCMMA&#10;AADcAAAADwAAAGRycy9kb3ducmV2LnhtbERPTWsCMRC9C/6HMIIX0WylFdkapS0oUrSiluJx2Ew3&#10;i5vJkkRd/705FHp8vO/ZorW1uJIPlWMFT6MMBHHhdMWlgu/jcjgFESKyxtoxKbhTgMW825lhrt2N&#10;93Q9xFKkEA45KjAxNrmUoTBkMYxcQ5y4X+ctxgR9KbXHWwq3tRxn2URarDg1GGzow1BxPlysgrP5&#10;HOyy1fb9Z7K++6/jxZ385qRUv9e+vYKI1MZ/8Z97rRU8v6S16Uw6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5SCMMAAADcAAAADwAAAAAAAAAAAAAAAACYAgAAZHJzL2Rv&#10;d25yZXYueG1sUEsFBgAAAAAEAAQA9QAAAIg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6F57F9">
                                  <w:rPr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Поле 346" o:spid="_x0000_s1081" type="#_x0000_t202" style="position:absolute;left:11544;top:2229;width:245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L3k8cA&#10;AADcAAAADwAAAGRycy9kb3ducmV2LnhtbESPQWsCMRSE74X+h/AKvUjNtqi0q1GqUBHRlmopHh+b&#10;52Zx87IkUdd/3whCj8PMfMOMJq2txYl8qBwreO5mIIgLpysuFfxsP55eQYSIrLF2TAouFGAyvr8b&#10;Ya7dmb/ptImlSBAOOSowMTa5lKEwZDF0XUOcvL3zFmOSvpTa4znBbS1fsmwgLVacFgw2NDNUHDZH&#10;q+Bglp2vbL6e/g4WF/+5PbqdX+2Uenxo34cgIrXxP3xrL7SCXv8NrmfSEZDj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Oy95PHAAAA3AAAAA8AAAAAAAAAAAAAAAAAmAIAAGRy&#10;cy9kb3ducmV2LnhtbFBLBQYAAAAABAAEAPUAAACMAwAAAAA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Поле 347" o:spid="_x0000_s1082" type="#_x0000_t202" style="position:absolute;left:5803;top:5100;width:2459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Us8MA&#10;AADcAAAADwAAAGRycy9kb3ducmV2LnhtbERPTWsCMRC9C/0PYQpeSs22lKWsRlGhRaQq1SIeh824&#10;WdxMliTq+u/NoeDx8b5Hk8424kI+1I4VvA0yEMSl0zVXCv52X6+fIEJE1tg4JgU3CjAZP/VGWGh3&#10;5V+6bGMlUgiHAhWYGNtCylAashgGriVO3NF5izFBX0nt8ZrCbSPfsyyXFmtODQZbmhsqT9uzVXAy&#10;y5dN9r2a7fPFza93Z3fwPwel+s/ddAgiUhcf4n/3Qiv4yNP8dCYdAT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SUs8MAAADcAAAADwAAAAAAAAAAAAAAAACYAgAAZHJzL2Rv&#10;d25yZXYueG1sUEsFBgAAAAAEAAQA9QAAAIg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Поле 348" o:spid="_x0000_s1083" type="#_x0000_t202" style="position:absolute;left:8733;top:5157;width:246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xKMYA&#10;AADcAAAADwAAAGRycy9kb3ducmV2LnhtbESP3WoCMRSE7wXfIRyhN0WzFlnKapQqtIj0h6qIl4fN&#10;6WZxc7IkUde3bwoFL4eZ+YaZLTrbiAv5UDtWMB5lIIhLp2uuFOx3r8NnECEia2wck4IbBVjM+70Z&#10;Ftpd+Zsu21iJBOFQoAITY1tIGUpDFsPItcTJ+3HeYkzSV1J7vCa4beRTluXSYs1pwWBLK0PlaXu2&#10;Ck5m8/iVvX0sD/n65j93Z3f070elHgbdyxREpC7ew//ttVYwycfwdyYd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6gxKM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Поле 349" o:spid="_x0000_s1084" type="#_x0000_t202" style="position:absolute;left:8733;top:7971;width:2468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qvX8YA&#10;AADcAAAADwAAAGRycy9kb3ducmV2LnhtbESPQWsCMRSE7wX/Q3hCL6VmFVnK1ihVsIhUpVqKx8fm&#10;dbO4eVmSqOu/b4RCj8PMfMNMZp1txIV8qB0rGA4yEMSl0zVXCr4Oy+cXECEia2wck4IbBZhNew8T&#10;LLS78idd9rESCcKhQAUmxraQMpSGLIaBa4mT9+O8xZikr6T2eE1w28hRluXSYs1pwWBLC0PlaX+2&#10;Ck5m/bTL3jfz73x189vD2R39x1Gpx3739goiUhf/w3/tlVYwzkdwP5OOgJ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3qvX8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Поле 350" o:spid="_x0000_s1085" type="#_x0000_t202" style="position:absolute;left:2869;top:7971;width:2459;height:28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KxMcA&#10;AADcAAAADwAAAGRycy9kb3ducmV2LnhtbESP3WoCMRSE7wXfIZxCb6RmW8tStkaxhYoUf6iW4uVh&#10;c7pZ3JwsSdT17Ruh4OUwM98w42lnG3EiH2rHCh6HGQji0umaKwXfu4+HFxAhImtsHJOCCwWYTvq9&#10;MRbanfmLTttYiQThUKACE2NbSBlKQxbD0LXEyft13mJM0ldSezwnuG3kU5bl0mLNacFgS++GysP2&#10;aBUczOdgk81Xbz/54uLXu6Pb++Veqfu7bvYKIlIXb+H/9kIreM5HcD2TjoC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w2CsTHAAAA3AAAAA8AAAAAAAAAAAAAAAAAmAIAAGRy&#10;cy9kb3ducmV2LnhtbFBLBQYAAAAABAAEAPUAAACMAwAAAAA=&#10;" filled="f" stroked="f" strokeweight=".5pt">
                          <v:textbox>
                            <w:txbxContent>
                              <w:p w:rsidR="003D547D" w:rsidRPr="006F57F9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group id="Группа 351" o:spid="_x0000_s1086" style="position:absolute;left:2930;top:7913;width:2858;height:2133" coordsize="285750,21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7ae8YAAADcAAAADwAAAGRycy9kb3ducmV2LnhtbESPT2vCQBTE7wW/w/IK&#10;3uommoqkriJSpQcpNBFKb4/sMwlm34bsNn++fbdQ6HGYmd8w2/1oGtFT52rLCuJFBIK4sLrmUsE1&#10;Pz1tQDiPrLGxTAomcrDfzR62mGo78Af1mS9FgLBLUUHlfZtK6YqKDLqFbYmDd7OdQR9kV0rd4RDg&#10;ppHLKFpLgzWHhQpbOlZU3LNvo+A84HBYxa/95X47Tl/58/vnJSal5o/j4QWEp9H/h//ab1pBsk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Ttp7xgAAANwA&#10;AAAPAAAAAAAAAAAAAAAAAKoCAABkcnMvZG93bnJldi54bWxQSwUGAAAAAAQABAD6AAAAnQMAAAAA&#10;">
                          <v:line id="Прямая соединительная линия 352" o:spid="_x0000_s1087" style="position:absolute;visibility:visible;mso-wrap-style:square" from="0,0" to="1270,2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ZD28UAAADcAAAADwAAAGRycy9kb3ducmV2LnhtbESP0WoCMRRE3wv+Q7hC32rW0kpdjSK2&#10;hYoP0tUPuG6um9XNzZKkuvXrjVDo4zAzZ5jpvLONOJMPtWMFw0EGgrh0uuZKwW77+fQGIkRkjY1j&#10;UvBLAeaz3sMUc+0u/E3nIlYiQTjkqMDE2OZShtKQxTBwLXHyDs5bjEn6SmqPlwS3jXzOspG0WHNa&#10;MNjS0lB5Kn6sgpXfr0/Da2Xknlf+o9m8j4M9KvXY7xYTEJG6+B/+a39pBS+jV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ZD28UAAADcAAAADwAAAAAAAAAA&#10;AAAAAAChAgAAZHJzL2Rvd25yZXYueG1sUEsFBgAAAAAEAAQA+QAAAJMDAAAAAA==&#10;" strokeweight="1pt"/>
                          <v:line id="Прямая соединительная линия 353" o:spid="_x0000_s1088" style="position:absolute;visibility:visible;mso-wrap-style:square" from="284480,0" to="285750,2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TdrMQAAADcAAAADwAAAGRycy9kb3ducmV2LnhtbESP0WoCMRRE3wv9h3ALvmlWkaVdjSKt&#10;BcWHUtsPuG6um9XNzZKkuvr1RhD6OMzMGWY672wjTuRD7VjBcJCBIC6drrlS8Pvz2X8FESKyxsYx&#10;KbhQgPns+WmKhXZn/qbTNlYiQTgUqMDE2BZShtKQxTBwLXHy9s5bjEn6SmqP5wS3jRxlWS4t1pwW&#10;DLb0bqg8bv+sgrXfbY7Da2Xkjtd+2Xx9vAV7UKr30i0mICJ18T/8aK+0gnGew/1MOgJyd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1N2sxAAAANwAAAAPAAAAAAAAAAAA&#10;AAAAAKECAABkcnMvZG93bnJldi54bWxQSwUGAAAAAAQABAD5AAAAkgMAAAAA&#10;" strokeweight="1pt"/>
                          <v:line id="Прямая соединительная линия 354" o:spid="_x0000_s1089" style="position:absolute;visibility:visible;mso-wrap-style:square" from="0,0" to="28511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5h4N8UAAADcAAAADwAAAGRycy9kb3ducmV2LnhtbESP0WoCMRRE3wX/IVyhb5q1FNtujSK2&#10;hYoP0m0/4Lq5blY3N0uS6urXm4Lg4zAzZ5jpvLONOJIPtWMF41EGgrh0uuZKwe/P5/AFRIjIGhvH&#10;pOBMAeazfm+KuXYn/qZjESuRIBxyVGBibHMpQ2nIYhi5ljh5O+ctxiR9JbXHU4LbRj5m2URarDkt&#10;GGxpaag8FH9Wwcpv14fxpTJyyyv/0WzeX4PdK/Uw6BZvICJ18R6+tb+0gqfJM/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5h4N8UAAADcAAAADwAAAAAAAAAA&#10;AAAAAAChAgAAZHJzL2Rvd25yZXYueG1sUEsFBgAAAAAEAAQA+QAAAJMDAAAAAA==&#10;" strokeweight="1pt"/>
                        </v:group>
                        <v:group id="Группа 355" o:spid="_x0000_s1090" style="position:absolute;left:8557;top:7971;width:2858;height:2134" coordsize="285750,21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PQfs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WCa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D0H7CAAAA3AAAAA8A&#10;AAAAAAAAAAAAAAAAqgIAAGRycy9kb3ducmV2LnhtbFBLBQYAAAAABAAEAPoAAACZAwAAAAA=&#10;">
                          <v:line id="Прямая соединительная линия 356" o:spid="_x0000_s1091" style="position:absolute;visibility:visible;mso-wrap-style:square" from="0,0" to="1270,2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tJ3sQAAADcAAAADwAAAGRycy9kb3ducmV2LnhtbESP0WoCMRRE34X+Q7iFvmlWKaKrUUpt&#10;oeKD1PoB1811s7q5WZJUV7/eCIKPw8ycYabz1tbiRD5UjhX0exkI4sLpiksF27/v7ghEiMgaa8ek&#10;4EIB5rOXzhRz7c78S6dNLEWCcMhRgYmxyaUMhSGLoeca4uTtnbcYk/Sl1B7PCW5rOciyobRYcVow&#10;2NCnoeK4+bcKln63OvavpZE7Xvqver0YB3tQ6u21/ZiAiNTGZ/jR/tEK3odjuJ9JR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S0nexAAAANwAAAAPAAAAAAAAAAAA&#10;AAAAAKECAABkcnMvZG93bnJldi54bWxQSwUGAAAAAAQABAD5AAAAkgMAAAAA&#10;" strokeweight="1pt"/>
                          <v:line id="Прямая соединительная линия 357" o:spid="_x0000_s1092" style="position:absolute;visibility:visible;mso-wrap-style:square" from="284480,0" to="285750,2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h2nsEAAADcAAAADwAAAGRycy9kb3ducmV2LnhtbERPzWoCMRC+F3yHMIK3mrUUratRxFZQ&#10;PEjVBxg342Z1M1mSqGufvjkUevz4/qfz1tbiTj5UjhUM+hkI4sLpiksFx8Pq9QNEiMgaa8ek4EkB&#10;5rPOyxRz7R78Tfd9LEUK4ZCjAhNjk0sZCkMWQ981xIk7O28xJuhLqT0+Urit5VuWDaXFilODwYaW&#10;horr/mYVbPxpex38lEaeeOO/6t3nONiLUr1uu5iAiNTGf/Gfe60VvI/S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qHaewQAAANwAAAAPAAAAAAAAAAAAAAAA&#10;AKECAABkcnMvZG93bnJldi54bWxQSwUGAAAAAAQABAD5AAAAjwMAAAAA&#10;" strokeweight="1pt"/>
                          <v:line id="Прямая соединительная линия 358" o:spid="_x0000_s1093" style="position:absolute;visibility:visible;mso-wrap-style:square" from="0,0" to="28511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TTBcUAAADcAAAADwAAAGRycy9kb3ducmV2LnhtbESP3WoCMRSE7wXfIRzBu5rdImq3RpH+&#10;gNILUfsAx83pZnVzsiSpbvv0jVDwcpiZb5j5srONuJAPtWMF+SgDQVw6XXOl4PPw/jADESKyxsYx&#10;KfihAMtFvzfHQrsr7+iyj5VIEA4FKjAxtoWUoTRkMYxcS5y8L+ctxiR9JbXHa4LbRj5m2URarDkt&#10;GGzpxVB53n9bBRt//Djnv5WRR974t2b7+hTsSanhoFs9g4jUxXv4v73WCsbTHG5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TTBcUAAADcAAAADwAAAAAAAAAA&#10;AAAAAAChAgAAZHJzL2Rvd25yZXYueG1sUEsFBgAAAAAEAAQA+QAAAJMDAAAAAA==&#10;" strokeweight="1pt"/>
                        </v:group>
                        <v:group id="Группа 359" o:spid="_x0000_s1094" style="position:absolute;left:11488;top:2227;width:2858;height:2133" coordsize="285750,213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JxSc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dj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EycUnFAAAA3AAA&#10;AA8AAAAAAAAAAAAAAAAAqgIAAGRycy9kb3ducmV2LnhtbFBLBQYAAAAABAAEAPoAAACcAwAAAAA=&#10;">
                          <v:line id="Прямая соединительная линия 360" o:spid="_x0000_s1095" style="position:absolute;visibility:visible;mso-wrap-style:square" from="0,0" to="1270,2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ro6cUAAADcAAAADwAAAGRycy9kb3ducmV2LnhtbESP3WoCMRSE74W+QzgF72rWKtVujVK0&#10;QsUL8ecBjpvTzdbNyZKkuvXpTaHg5TAz3zCTWWtrcSYfKscK+r0MBHHhdMWlgsN++TQGESKyxtox&#10;KfilALPpQ2eCuXYX3tJ5F0uRIBxyVGBibHIpQ2HIYui5hjh5X85bjEn6UmqPlwS3tXzOshdpseK0&#10;YLChuaHitPuxClb+uD71r6WRR175j3qzeA32W6nuY/v+BiJSG+/h//anVjAcDe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ro6cUAAADcAAAADwAAAAAAAAAA&#10;AAAAAAChAgAAZHJzL2Rvd25yZXYueG1sUEsFBgAAAAAEAAQA+QAAAJMDAAAAAA==&#10;" strokeweight="1pt"/>
                          <v:line id="Прямая соединительная линия 361" o:spid="_x0000_s1096" style="position:absolute;visibility:visible;mso-wrap-style:square" from="284480,0" to="285750,21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NwncUAAADcAAAADwAAAGRycy9kb3ducmV2LnhtbESP3WoCMRSE7wXfIRyhdzVrkaqrUcS2&#10;UOmF+PMAx81xs7o5WZJUt336Rih4OczMN8xs0dpaXMmHyrGCQT8DQVw4XXGp4LD/eB6DCBFZY+2Y&#10;FPxQgMW825lhrt2Nt3TdxVIkCIccFZgYm1zKUBiyGPquIU7eyXmLMUlfSu3xluC2li9Z9iotVpwW&#10;DDa0MlRcdt9Wwdofvy6D39LII6/9e715mwR7Vuqp1y6nICK18RH+b39qBcPR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pNwncUAAADcAAAADwAAAAAAAAAA&#10;AAAAAAChAgAAZHJzL2Rvd25yZXYueG1sUEsFBgAAAAAEAAQA+QAAAJMDAAAAAA==&#10;" strokeweight="1pt"/>
                          <v:line id="Прямая соединительная линия 362" o:spid="_x0000_s1097" style="position:absolute;visibility:visible;mso-wrap-style:square" from="0,0" to="28511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/VBsUAAADcAAAADwAAAGRycy9kb3ducmV2LnhtbESP3WoCMRSE74W+QzgF72rWotVujVK0&#10;QsUL8ecBjpvTzdbNyZKkuvXpTaHg5TAz3zCTWWtrcSYfKscK+r0MBHHhdMWlgsN++TQGESKyxtox&#10;KfilALPpQ2eCuXYX3tJ5F0uRIBxyVGBibHIpQ2HIYui5hjh5X85bjEn6UmqPlwS3tXzOshdpseK0&#10;YLChuaHitPuxClb+uD71r6WRR175j3qzeA32W6nuY/v+BiJSG+/h//anVjAYDeH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d/VBsUAAADcAAAADwAAAAAAAAAA&#10;AAAAAAChAgAAZHJzL2Rvd25yZXYueG1sUEsFBgAAAAAEAAQA+QAAAJMDAAAAAA==&#10;" strokeweight="1pt"/>
                        </v:group>
                        <v:line id="Прямая соединительная линия 363" o:spid="_x0000_s1098" style="position:absolute;flip:x;visibility:visible;mso-wrap-style:square" from="0,17291" to="2882,1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Bst8cAAADcAAAADwAAAGRycy9kb3ducmV2LnhtbESPT2sCMRTE7wW/Q3iCl1KzFfHP1ihS&#10;KHjwUpWV3p6b182ym5dtEnX77ZtCocdhZn7DrDa9bcWNfKgdK3geZyCIS6drrhScjm9PCxAhImts&#10;HZOCbwqwWQ8eVphrd+d3uh1iJRKEQ44KTIxdLmUoDVkMY9cRJ+/TeYsxSV9J7fGe4LaVkyybSYs1&#10;pwWDHb0aKpvD1SqQi/3jl99epk3RnM9LU5RF97FXajTsty8gIvXxP/zX3mkF0/kMfs+kIyD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EGy3xwAAANwAAAAPAAAAAAAA&#10;AAAAAAAAAKECAABkcnMvZG93bnJldi54bWxQSwUGAAAAAAQABAD5AAAAlQMAAAAA&#10;"/>
                        <v:line id="Прямая соединительная линия 364" o:spid="_x0000_s1099" style="position:absolute;flip:x;visibility:visible;mso-wrap-style:square" from="2930,15122" to="5813,15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zJLMYAAADcAAAADwAAAGRycy9kb3ducmV2LnhtbESPQWsCMRSE74X+h/AKvUjNVqTa1Sgi&#10;CD14UctKb8/N62bZzcuapLr996Yg9DjMzDfMfNnbVlzIh9qxgtdhBoK4dLrmSsHnYfMyBREissbW&#10;MSn4pQDLxePDHHPtrryjyz5WIkE45KjAxNjlUobSkMUwdB1x8r6dtxiT9JXUHq8Jbls5yrI3abHm&#10;tGCwo7Whstn/WAVyuh2c/eo0bormeHw3RVl0X1ulnp/61QxEpD7+h+/tD61gPJn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cySzGAAAA3AAAAA8AAAAAAAAA&#10;AAAAAAAAoQIAAGRycy9kb3ducmV2LnhtbFBLBQYAAAAABAAEAPkAAACUAwAAAAA=&#10;"/>
                        <v:line id="Прямая соединительная линия 365" o:spid="_x0000_s1100" style="position:absolute;flip:x;visibility:visible;mso-wrap-style:square" from="5685,12954" to="8568,12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NdXsMAAADcAAAADwAAAGRycy9kb3ducmV2LnhtbERPz2vCMBS+C/4P4Qm7jJk6ZLpqFBGE&#10;HbxMpbLbW/NsSpuXmmTa/ffLYeDx4/u9XPe2FTfyoXasYDLOQBCXTtdcKTgddy9zECEia2wdk4Jf&#10;CrBeDQdLzLW78yfdDrESKYRDjgpMjF0uZSgNWQxj1xEn7uK8xZigr6T2eE/htpWvWfYmLdacGgx2&#10;tDVUNocfq0DO989Xv/meNkVzPr+boiy6r71ST6N+swARqY8P8b/7QyuYztLa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DXV7DAAAA3AAAAA8AAAAAAAAAAAAA&#10;AAAAoQIAAGRycy9kb3ducmV2LnhtbFBLBQYAAAAABAAEAPkAAACRAwAAAAA=&#10;"/>
                        <v:line id="Прямая соединительная линия 366" o:spid="_x0000_s1101" style="position:absolute;flip:x;visibility:visible;mso-wrap-style:square" from="8733,16588" to="11616,165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/4xcYAAADcAAAADwAAAGRycy9kb3ducmV2LnhtbESPQWsCMRSE74X+h/AKXqRmW6TV1Sgi&#10;FDx4qZaV3p6b182ym5c1ibr++6Yg9DjMzDfMfNnbVlzIh9qxgpdRBoK4dLrmSsHX/uN5AiJEZI2t&#10;Y1JwowDLxePDHHPtrvxJl12sRIJwyFGBibHLpQylIYth5Dri5P04bzEm6SupPV4T3LbyNcvepMWa&#10;04LBjtaGymZ3tgrkZDs8+dVx3BTN4TA1RVl031ulBk/9agYiUh//w/f2RisYv0/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P+MXGAAAA3AAAAA8AAAAAAAAA&#10;AAAAAAAAoQIAAGRycy9kb3ducmV2LnhtbFBLBQYAAAAABAAEAPkAAACUAwAAAAA=&#10;"/>
                        <v:line id="Прямая соединительная линия 367" o:spid="_x0000_s1102" style="position:absolute;flip:x;visibility:visible;mso-wrap-style:square" from="11547,15884" to="14430,15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HqGccAAADcAAAADwAAAGRycy9kb3ducmV2LnhtbESPQWsCMRSE74X+h/CEXkrN1kpZV6NI&#10;QejBS21Z8fbcPDfLbl62SarrvzeFQo/DzHzDLFaD7cSZfGgcK3geZyCIK6cbrhV8fW6echAhImvs&#10;HJOCKwVYLe/vFlhod+EPOu9iLRKEQ4EKTIx9IWWoDFkMY9cTJ+/kvMWYpK+l9nhJcNvJSZa9SosN&#10;pwWDPb0Zqtrdj1Ug8+3jt18fp23Z7vczU1Zlf9gq9TAa1nMQkYb4H/5rv2sFL/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8eoZxwAAANwAAAAPAAAAAAAA&#10;AAAAAAAAAKECAABkcnMvZG93bnJldi54bWxQSwUGAAAAAAQABAD5AAAAlQMAAAAA&#10;"/>
                        <v:line id="Прямая соединительная линия 368" o:spid="_x0000_s1103" style="position:absolute;visibility:visible;mso-wrap-style:square" from="2872,15181" to="2872,17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/uq8YAAADcAAAADwAAAGRycy9kb3ducmV2LnhtbESPzWvCQBTE7wX/h+UJ3urGj0pIXcUP&#10;hIKHEu2lt0f2NYlm34bdVWP/erdQ8DjMzG+Y+bIzjbiS87VlBaNhAoK4sLrmUsHXcfeagvABWWNj&#10;mRTcycNy0XuZY6btjXO6HkIpIoR9hgqqENpMSl9UZNAPbUscvR/rDIYoXSm1w1uEm0aOk2QmDdYc&#10;FypsaVNRcT5cjIL02PrtffO9s5/u9JvvpzlNca3UoN+t3kEE6sIz/N/+0Aom6Rv8nYlHQC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d/7qvGAAAA3AAAAA8AAAAAAAAA&#10;AAAAAAAAoQIAAGRycy9kb3ducmV2LnhtbFBLBQYAAAAABAAEAPkAAACUAwAAAAA=&#10;" strokeweight=".5pt"/>
                        <v:line id="Прямая соединительная линия 369" o:spid="_x0000_s1104" style="position:absolute;visibility:visible;mso-wrap-style:square" from="5744,13071" to="5744,15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1w3MUAAADcAAAADwAAAGRycy9kb3ducmV2LnhtbESPQWvCQBSE74X+h+UVvNVNrUhIXYON&#10;CEIPJeqlt0f2mUSzb8PuVmN/fVcQPA4z8w0zzwfTiTM531pW8DZOQBBXVrdcK9jv1q8pCB+QNXaW&#10;ScGVPOSL56c5ZtpeuKTzNtQiQthnqKAJoc+k9FVDBv3Y9sTRO1hnMETpaqkdXiLcdHKSJDNpsOW4&#10;0GBPRUPVaftrFKS73q+uxc/afrvjX/k1LWmKn0qNXoblB4hAQ3iE7+2NVvCezuB2Jh4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1w3MUAAADcAAAADwAAAAAAAAAA&#10;AAAAAAChAgAAZHJzL2Rvd25yZXYueG1sUEsFBgAAAAAEAAQA+QAAAJMDAAAAAA==&#10;" strokeweight=".5pt"/>
                        <v:line id="Прямая соединительная линия 370" o:spid="_x0000_s1105" style="position:absolute;visibility:visible;mso-wrap-style:square" from="8675,12954" to="8675,16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HVR8YAAADcAAAADwAAAGRycy9kb3ducmV2LnhtbESPzWvCQBTE7wX/h+UJ3urGD2pIXcUP&#10;hIKHEu2lt0f2NYlm34bdVWP/erdQ8DjMzG+Y+bIzjbiS87VlBaNhAoK4sLrmUsHXcfeagvABWWNj&#10;mRTcycNy0XuZY6btjXO6HkIpIoR9hgqqENpMSl9UZNAPbUscvR/rDIYoXSm1w1uEm0aOk+RNGqw5&#10;LlTY0qai4ny4GAXpsfXb++Z7Zz/d6TffT3Oa4lqpQb9bvYMI1IVn+L/9oRVM0hn8nYlHQC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h1UfGAAAA3AAAAA8AAAAAAAAA&#10;AAAAAAAAoQIAAGRycy9kb3ducmV2LnhtbFBLBQYAAAAABAAEAPkAAACUAwAAAAA=&#10;" strokeweight=".5pt"/>
                        <v:shape id="Поле 371" o:spid="_x0000_s1106" type="#_x0000_t202" style="position:absolute;left:14846;top:16082;width:8527;height:26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SzKsMA&#10;AADcAAAADwAAAGRycy9kb3ducmV2LnhtbERPTWsCMRC9C/6HMIKXUrNWEFmNUgWLiLVUi3gcNtPN&#10;4mayJFHXf98cCh4f73u2aG0tbuRD5VjBcJCBIC6crrhU8HNcv05AhIissXZMCh4UYDHvdmaYa3fn&#10;b7odYilSCIccFZgYm1zKUBiyGAauIU7cr/MWY4K+lNrjPYXbWr5l2VharDg1GGxoZai4HK5WwcVs&#10;X76yj8/labx5+P3x6s5+d1aq32vfpyAitfEp/ndvtILRJK1NZ9IR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SzKsMAAADcAAAADwAAAAAAAAAAAAAAAACYAgAAZHJzL2Rv&#10;d25yZXYueG1sUEsFBgAAAAAEAAQA9QAAAIgDAAAAAA==&#10;" filled="f" stroked="f" strokeweight=".5pt">
                          <v:textbox>
                            <w:txbxContent>
                              <w:p w:rsidR="003D547D" w:rsidRPr="00BE2600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BE2600">
                                  <w:rPr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lang w:val="en-US"/>
                                  </w:rPr>
                                  <w:t>UX8-ADC</w:t>
                                </w:r>
                              </w:p>
                            </w:txbxContent>
                          </v:textbox>
                        </v:shape>
                        <v:shape id="Поле 372" o:spid="_x0000_s1107" type="#_x0000_t202" style="position:absolute;left:17113;top:3048;width:6129;height:25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gWscYA&#10;AADcAAAADwAAAGRycy9kb3ducmV2LnhtbESPQWsCMRSE74L/ITyhF6lZLYjdGqUVLFK0pVqKx8fm&#10;dbO4eVmSqOu/N4LQ4zAz3zDTeWtrcSIfKscKhoMMBHHhdMWlgp/d8nECIkRkjbVjUnChAPNZtzPF&#10;XLszf9NpG0uRIBxyVGBibHIpQ2HIYhi4hjh5f85bjEn6UmqP5wS3tRxl2VharDgtGGxoYag4bI9W&#10;wcF89L+y983b73h18Z+7o9v79V6ph177+gIiUhv/w/f2Sit4mjzD7Uw6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gWsc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BE2600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BE2600">
                                  <w:rPr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lang w:val="en-US"/>
                                  </w:rPr>
                                  <w:t>UX-A</w:t>
                                </w:r>
                              </w:p>
                            </w:txbxContent>
                          </v:textbox>
                        </v:shape>
                        <v:shape id="Поле 373" o:spid="_x0000_s1108" type="#_x0000_t202" style="position:absolute;left:17114;top:5976;width:6059;height:26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sp8cMA&#10;AADcAAAADwAAAGRycy9kb3ducmV2LnhtbERPTWsCMRC9C/6HMIKXotlakLo1SltQpGhFLcXjsJlu&#10;FjeTJYm6/ntzKHh8vO/pvLW1uJAPlWMFz8MMBHHhdMWlgp/DYvAKIkRkjbVjUnCjAPNZtzPFXLsr&#10;7+iyj6VIIRxyVGBibHIpQ2HIYhi6hjhxf85bjAn6UmqP1xRuaznKsrG0WHFqMNjQp6HitD9bBSfz&#10;9bTNlpuP3/Hq5r8PZ3f066NS/V77/gYiUhsf4n/3Sit4maT56Uw6AnJ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sp8cMAAADcAAAADwAAAAAAAAAAAAAAAACYAgAAZHJzL2Rv&#10;d25yZXYueG1sUEsFBgAAAAAEAAQA9QAAAIgDAAAAAA==&#10;" filled="f" stroked="f" strokeweight=".5pt">
                          <v:textbox>
                            <w:txbxContent>
                              <w:p w:rsidR="003D547D" w:rsidRPr="00BE2600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BE2600">
                                  <w:rPr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lang w:val="en-US"/>
                                  </w:rPr>
                                  <w:t>UX-B</w:t>
                                </w:r>
                              </w:p>
                            </w:txbxContent>
                          </v:textbox>
                        </v:shape>
                        <v:shape id="Поле 374" o:spid="_x0000_s1109" type="#_x0000_t202" style="position:absolute;left:17171;top:8847;width:6059;height:266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eMasYA&#10;AADcAAAADwAAAGRycy9kb3ducmV2LnhtbESPQWsCMRSE74L/ITyhl1KzVpB2axQVFJHaUi3F42Pz&#10;ulncvCxJ1PXfm0LB4zAz3zDjaWtrcSYfKscKBv0MBHHhdMWlgu/98ukFRIjIGmvHpOBKAaaTbmeM&#10;uXYX/qLzLpYiQTjkqMDE2ORShsKQxdB3DXHyfp23GJP0pdQeLwlua/mcZSNpseK0YLChhaHiuDtZ&#10;BUezefzMVtv5z2h99R/7kzv494NSD7129gYiUhvv4f/2WisYvg7g70w6AnJy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eMas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BE2600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 w:rsidRPr="00BE2600">
                                  <w:rPr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lang w:val="en-US"/>
                                  </w:rPr>
                                  <w:t>UX-C</w:t>
                                </w:r>
                              </w:p>
                            </w:txbxContent>
                          </v:textbox>
                        </v:shape>
                        <v:shape id="Поле 375" o:spid="_x0000_s1110" type="#_x0000_t202" style="position:absolute;left:8026;width:3312;height:264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USHcYA&#10;AADcAAAADwAAAGRycy9kb3ducmV2LnhtbESPQWsCMRSE74L/ITyhl1KzWpB2axQVWkS0pVqKx8fm&#10;dbO4eVmSqOu/N0LB4zAz3zDjaWtrcSIfKscKBv0MBHHhdMWlgp/d+9MLiBCRNdaOScGFAkwn3c4Y&#10;c+3O/E2nbSxFgnDIUYGJscmlDIUhi6HvGuLk/TlvMSbpS6k9nhPc1nKYZSNpseK0YLChhaHisD1a&#10;BQezevzKPjbz39Hy4j93R7f3671SD7129gYiUhvv4f/2Uit4fh3C7Uw6AnJy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USHc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4A7167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(</w:t>
                                </w:r>
                                <w:r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  <w:r w:rsidRPr="004A7167">
                                  <w:rPr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Поле 376" o:spid="_x0000_s1111" type="#_x0000_t202" style="position:absolute;left:8083;top:11477;width:3236;height:264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m3hsYA&#10;AADcAAAADwAAAGRycy9kb3ducmV2LnhtbESPQWsCMRSE74L/ITyhF6lZFaTdGqUVLFK0pVqKx8fm&#10;dbO4eVmSqOu/bwTB4zAz3zDTeWtrcSIfKscKhoMMBHHhdMWlgp/d8vEJRIjIGmvHpOBCAeazbmeK&#10;uXZn/qbTNpYiQTjkqMDE2ORShsKQxTBwDXHy/py3GJP0pdQezwluaznKsom0WHFaMNjQwlBx2B6t&#10;goP56H9l75u338nq4j93R7f3671SD7329QVEpDbew7f2SisYP4/heiYdATn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m3hsYAAADcAAAADwAAAAAAAAAAAAAAAACYAgAAZHJz&#10;L2Rvd25yZXYueG1sUEsFBgAAAAAEAAQA9QAAAIsDAAAAAA==&#10;" filled="f" stroked="f" strokeweight=".5pt">
                          <v:textbox>
                            <w:txbxContent>
                              <w:p w:rsidR="003D547D" w:rsidRPr="004A7167" w:rsidRDefault="003D547D" w:rsidP="00D27B40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(</w:t>
                                </w:r>
                                <w:r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  <w: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  <v:group id="Группа 378" o:spid="_x0000_s1112" style="position:absolute;left:780;width:25937;height:13190" coordorigin="678" coordsize="22529,13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<v:group id="Группа 379" o:spid="_x0000_s1113" style="position:absolute;left:678;width:22530;height:13190" coordorigin="678" coordsize="22529,13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3Cos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XKX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fcKixgAAANwA&#10;AAAPAAAAAAAAAAAAAAAAAKoCAABkcnMvZG93bnJldi54bWxQSwUGAAAAAAQABAD6AAAAnQMAAAAA&#10;">
                    <v:line id="Прямая соединительная линия 380" o:spid="_x0000_s1114" style="position:absolute;flip:y;visibility:visible;mso-wrap-style:square" from="2489,10464" to="19716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ZHKM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U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q2RyjGAAAA3AAAAA8AAAAAAAAA&#10;AAAAAAAAoQIAAGRycy9kb3ducmV2LnhtbFBLBQYAAAAABAAEAPkAAACUAwAAAAA=&#10;"/>
                    <v:group id="Группа 381" o:spid="_x0000_s1115" style="position:absolute;left:678;width:22530;height:13190" coordorigin="678" coordsize="22529,13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P5Ts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8zO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Hj+U7FAAAA3AAA&#10;AA8AAAAAAAAAAAAAAAAAqgIAAGRycy9kb3ducmV2LnhtbFBLBQYAAAAABAAEAPoAAACcAwAAAAA=&#10;">
                      <v:line id="Прямая соединительная линия 382" o:spid="_x0000_s1116" style="position:absolute;visibility:visible;mso-wrap-style:square" from="2489,2540" to="2495,10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H3vs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1B977DAAAA3AAAAA8AAAAAAAAAAAAA&#10;AAAAoQIAAGRycy9kb3ducmV2LnhtbFBLBQYAAAAABAAEAPkAAACRAwAAAAA=&#10;"/>
                      <v:shape id="Поле 383" o:spid="_x0000_s1117" type="#_x0000_t202" style="position:absolute;left:18462;top:8738;width:4746;height:44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GAbMYA&#10;AADcAAAADwAAAGRycy9kb3ducmV2LnhtbESPQWsCMRSE7wX/Q3iFXqRmbUF0axQttIiopVqKx8fm&#10;dbO4eVmSqOu/N4LQ4zAz3zDjaWtrcSIfKscK+r0MBHHhdMWlgp/dx/MQRIjIGmvHpOBCAaaTzsMY&#10;c+3O/E2nbSxFgnDIUYGJscmlDIUhi6HnGuLk/TlvMSbpS6k9nhPc1vIlywbSYsVpwWBD74aKw/Zo&#10;FRzMsvuVfa7nv4PFxW92R7f3q71ST4/t7A1EpDb+h+/thVbwOhrB7Uw6AnJy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GAbMYAAADcAAAADwAAAAAAAAAAAAAAAACYAgAAZHJz&#10;L2Rvd25yZXYueG1sUEsFBgAAAAAEAAQA9QAAAIsDAAAAAA==&#10;" filled="f" stroked="f" strokeweight=".5pt">
                        <v:textbox>
                          <w:txbxContent>
                            <w:p w:rsidR="003D547D" w:rsidRDefault="00FA260A" w:rsidP="00D27B40">
                              <w:pPr>
                                <w:spacing w:line="216" w:lineRule="auto"/>
                                <w:rPr>
                                  <w:vanish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vanish/>
                                  <w:sz w:val="16"/>
                                  <w:szCs w:val="16"/>
                                </w:rPr>
                                <w:t>номер</w:t>
                              </w:r>
                            </w:p>
                            <w:p w:rsidR="00FA260A" w:rsidRDefault="00FA260A" w:rsidP="00D27B40">
                              <w:pPr>
                                <w:spacing w:line="216" w:lineRule="auto"/>
                                <w:rPr>
                                  <w:vanish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vanish/>
                                  <w:sz w:val="16"/>
                                  <w:szCs w:val="16"/>
                                </w:rPr>
                                <w:t>канала</w:t>
                              </w:r>
                            </w:p>
                            <w:p w:rsidR="00FA260A" w:rsidRPr="00FA260A" w:rsidRDefault="00FA260A" w:rsidP="00D27B40">
                              <w:pPr>
                                <w:spacing w:line="216" w:lineRule="auto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vanish/>
                                  <w:sz w:val="16"/>
                                  <w:szCs w:val="16"/>
                                </w:rPr>
                                <w:t>(пальца)</w:t>
                              </w:r>
                            </w:p>
                          </w:txbxContent>
                        </v:textbox>
                      </v:shape>
                      <v:line id="Прямая соединительная линия 384" o:spid="_x0000_s1118" style="position:absolute;visibility:visible;mso-wrap-style:square" from="5334,10109" to="5353,10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5ejW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l6NaxAAAANwAAAAPAAAAAAAAAAAA&#10;AAAAAKECAABkcnMvZG93bnJldi54bWxQSwUGAAAAAAQABAD5AAAAkgMAAAAA&#10;"/>
                      <v:line id="Прямая соединительная линия 385" o:spid="_x0000_s1119" style="position:absolute;visibility:visible;mso-wrap-style:square" from="11176,10109" to="11195,10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sGwc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azK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bBsHGAAAA3AAAAA8AAAAAAAAA&#10;AAAAAAAAoQIAAGRycy9kb3ducmV2LnhtbFBLBQYAAAAABAAEAPkAAACUAwAAAAA=&#10;"/>
                      <v:line id="Прямая соединительная линия 386" o:spid="_x0000_s1120" style="position:absolute;visibility:visible;mso-wrap-style:square" from="8280,10109" to="8299,10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mYt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JmLbGAAAA3AAAAA8AAAAAAAAA&#10;AAAAAAAAoQIAAGRycy9kb3ducmV2LnhtbFBLBQYAAAAABAAEAPkAAACUAwAAAAA=&#10;"/>
                      <v:line id="Прямая соединительная линия 387" o:spid="_x0000_s1121" style="position:absolute;visibility:visible;mso-wrap-style:square" from="16967,10109" to="16986,10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U9Lc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8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RT0txwAAANwAAAAPAAAAAAAA&#10;AAAAAAAAAKECAABkcnMvZG93bnJldi54bWxQSwUGAAAAAAQABAD5AAAAlQMAAAAA&#10;"/>
                      <v:line id="Прямая соединительная линия 388" o:spid="_x0000_s1122" style="position:absolute;visibility:visible;mso-wrap-style:square" from="14071,10058" to="14090,10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ylWc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2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rKVZxwAAANwAAAAPAAAAAAAA&#10;AAAAAAAAAKECAABkcnMvZG93bnJldi54bWxQSwUGAAAAAAQABAD5AAAAlQMAAAAA&#10;"/>
                      <v:shape id="Поле 389" o:spid="_x0000_s1123" type="#_x0000_t202" style="position:absolute;left:2852;top:10566;width:2080;height:21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hyScMA&#10;AADcAAAADwAAAGRycy9kb3ducmV2LnhtbERPTWsCMRC9C/6HMIKXUrMWEVmNUgWLiLVUi3gcNtPN&#10;4mayJFHXf98cCh4f73u2aG0tbuRD5VjBcJCBIC6crrhU8HNcv05AhIissXZMCh4UYDHvdmaYa3fn&#10;b7odYilSCIccFZgYm1zKUBiyGAauIU7cr/MWY4K+lNrjPYXbWr5l2VharDg1GGxoZai4HK5WwcVs&#10;X76yj8/labx5+P3x6s5+d1aq32vfpyAitfEp/ndvtILRJM1PZ9IR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OhyScMAAADcAAAADwAAAAAAAAAAAAAAAACYAgAAZHJzL2Rv&#10;d25yZXYueG1sUEsFBgAAAAAEAAQA9QAAAIgDAAAAAA==&#10;" filled="f" stroked="f" strokeweight=".5pt">
                        <v:textbox>
                          <w:txbxContent>
                            <w:p w:rsidR="003D547D" w:rsidRPr="00DA44E0" w:rsidRDefault="003D547D" w:rsidP="00D27B4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Поле 390" o:spid="_x0000_s1124" type="#_x0000_t202" style="position:absolute;left:8280;top:10515;width:2896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UPRsYA&#10;AADcAAAADwAAAGRycy9kb3ducmV2LnhtbESPQWvCQBSE70L/w/IKvelGqSWkriIBaSl6SPTS22v2&#10;mYTuvk2zW0399a5Q8DjMzDfMYjVYI07U+9axgukkAUFcOd1yreCw34xTED4gazSOScEfeVgtH0YL&#10;zLQ7c0GnMtQiQthnqKAJocuk9FVDFv3EdcTRO7reYoiyr6Xu8Rzh1shZkrxIiy3HhQY7yhuqvstf&#10;q+Aj3+yw+JrZ9GLyt+1x3f0cPudKPT0O61cQgYZwD/+337WC53QKtzPxCM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mUPRsYAAADcAAAADwAAAAAAAAAAAAAAAACYAgAAZHJz&#10;L2Rvd25yZXYueG1sUEsFBgAAAAAEAAQA9QAAAIsDAAAAAA==&#10;" filled="f" stroked="f" strokeweight=".5pt">
                        <v:textbox>
                          <w:txbxContent>
                            <w:p w:rsidR="003D547D" w:rsidRPr="00DA44E0" w:rsidRDefault="003D547D" w:rsidP="00D27B4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2</w:t>
                              </w:r>
                            </w:p>
                          </w:txbxContent>
                        </v:textbox>
                      </v:shape>
                      <v:shape id="Поле 391" o:spid="_x0000_s1125" type="#_x0000_t202" style="position:absolute;left:11074;top:10515;width:2896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eRMccA&#10;AADcAAAADwAAAGRycy9kb3ducmV2LnhtbESPT2vCQBTE74V+h+UVeqsbQ1tCdCMSkEppD2ou3p7Z&#10;lz+YfZtmV0399G6h4HGYmd8w88VoOnGmwbWWFUwnEQji0uqWawXFbvWSgHAeWWNnmRT8koNF9vgw&#10;x1TbC2/ovPW1CBB2KSpovO9TKV3ZkEE3sT1x8Co7GPRBDrXUA14C3HQyjqJ3abDlsNBgT3lD5XF7&#10;Mgo+89U3bg6xSa5d/vFVLfufYv+m1PPTuJyB8DT6e/i/vdYKXpMY/s6EIy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a3kTHHAAAA3AAAAA8AAAAAAAAAAAAAAAAAmAIAAGRy&#10;cy9kb3ducmV2LnhtbFBLBQYAAAAABAAEAPUAAACMAwAAAAA=&#10;" filled="f" stroked="f" strokeweight=".5pt">
                        <v:textbox>
                          <w:txbxContent>
                            <w:p w:rsidR="003D547D" w:rsidRPr="00DA44E0" w:rsidRDefault="003D547D" w:rsidP="00D27B4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3</w:t>
                              </w:r>
                            </w:p>
                          </w:txbxContent>
                        </v:textbox>
                      </v:shape>
                      <v:shape id="Поле 392" o:spid="_x0000_s1126" type="#_x0000_t202" style="position:absolute;left:14071;top:10515;width:2896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s0qscA&#10;AADcAAAADwAAAGRycy9kb3ducmV2LnhtbESPzWvCQBTE70L/h+UVetNNbSshuhEJSEXagx8Xb8/s&#10;ywdm36bZrab9611B8DjMzG+Y2bw3jThT52rLCl5HEQji3OqaSwX73XIYg3AeWWNjmRT8kYN5+jSY&#10;YaLthTd03vpSBAi7BBVU3reJlC6vyKAb2ZY4eIXtDPogu1LqDi8Bbho5jqKJNFhzWKiwpayi/LT9&#10;NQrW2fIbN8exif+b7POrWLQ/+8OHUi/P/WIKwlPvH+F7e6UVvMdvcDsTjoBM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7NKrHAAAA3AAAAA8AAAAAAAAAAAAAAAAAmAIAAGRy&#10;cy9kb3ducmV2LnhtbFBLBQYAAAAABAAEAPUAAACMAwAAAAA=&#10;" filled="f" stroked="f" strokeweight=".5pt">
                        <v:textbox>
                          <w:txbxContent>
                            <w:p w:rsidR="003D547D" w:rsidRPr="00DA44E0" w:rsidRDefault="003D547D" w:rsidP="00D27B4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4</w:t>
                              </w:r>
                            </w:p>
                          </w:txbxContent>
                        </v:textbox>
                      </v:shape>
                      <v:shape id="Поле 393" o:spid="_x0000_s1127" type="#_x0000_t202" style="position:absolute;left:5334;top:10515;width:2965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Ks3sUA&#10;AADcAAAADwAAAGRycy9kb3ducmV2LnhtbESPT4vCMBTE7wt+h/AEb2uquFKqUaQgK8t68M/F27N5&#10;tsXmpTZZ7frpjSB4HGbmN8x03ppKXKlxpWUFg34EgjizuuRcwX63/IxBOI+ssbJMCv7JwXzW+Zhi&#10;ou2NN3Td+lwECLsEFRTe14mULivIoOvbmjh4J9sY9EE2udQN3gLcVHIYRWNpsOSwUGBNaUHZeftn&#10;FPykyzVujkMT36v0+/e0qC/7w5dSvW67mIDw1Pp3+NVeaQWjeATPM+EI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EqzexQAAANwAAAAPAAAAAAAAAAAAAAAAAJgCAABkcnMv&#10;ZG93bnJldi54bWxQSwUGAAAAAAQABAD1AAAAigMAAAAA&#10;" filled="f" stroked="f" strokeweight=".5pt">
                        <v:textbox>
                          <w:txbxContent>
                            <w:p w:rsidR="003D547D" w:rsidRPr="00DA44E0" w:rsidRDefault="003D547D" w:rsidP="00D27B40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DA44E0">
                                <w:rPr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Поле 394" o:spid="_x0000_s1128" type="#_x0000_t202" style="position:absolute;left:678;width:4596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/R0cYA&#10;AADcAAAADwAAAGRycy9kb3ducmV2LnhtbESPQWsCMRSE7wX/Q3iFXkrNWqrI1ihaaBFRS7UUj4/N&#10;62Zx87IkUdd/bwTB4zAz3zCjSWtrcSQfKscKet0MBHHhdMWlgt/t58sQRIjIGmvHpOBMASbjzsMI&#10;c+1O/EPHTSxFgnDIUYGJscmlDIUhi6HrGuLk/TtvMSbpS6k9nhLc1vI1ywbSYsVpwWBDH4aK/eZg&#10;FezN4vk7+1rN/gbzs19vD27nlzulnh7b6TuISG28h2/tuVbwNuzD9Uw6AnJ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J/R0cYAAADcAAAADwAAAAAAAAAAAAAAAACYAgAAZHJz&#10;L2Rvd25yZXYueG1sUEsFBgAAAAAEAAQA9QAAAIsDAAAAAA==&#10;" filled="f" stroked="f" strokeweight=".5pt">
                        <v:textbox>
                          <w:txbxContent>
                            <w:p w:rsidR="003D547D" w:rsidRPr="00A50973" w:rsidRDefault="003D547D" w:rsidP="00D27B40">
                              <w:pPr>
                                <w:spacing w:line="216" w:lineRule="auto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уровень</w:t>
                              </w:r>
                            </w:p>
                            <w:p w:rsidR="003D547D" w:rsidRPr="00A50973" w:rsidRDefault="003D547D" w:rsidP="00D27B40">
                              <w:pPr>
                                <w:spacing w:line="216" w:lineRule="auto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сигнала</w:t>
                              </w:r>
                            </w:p>
                          </w:txbxContent>
                        </v:textbox>
                      </v:shape>
                      <v:line id="Прямая соединительная линия 395" o:spid="_x0000_s1129" style="position:absolute;visibility:visible;mso-wrap-style:square" from="3937,8229" to="3937,10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Gd7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bwuEj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hne/GAAAA3AAAAA8AAAAAAAAA&#10;AAAAAAAAoQIAAGRycy9kb3ducmV2LnhtbFBLBQYAAAAABAAEAPkAAACUAwAAAAA=&#10;"/>
                      <v:line id="Прямая соединительная линия 396" o:spid="_x0000_s1130" style="position:absolute;visibility:visible;mso-wrap-style:square" from="6807,6096" to="6807,10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04dMcAAADcAAAADwAAAGRycy9kb3ducmV2LnhtbESPQWvCQBSE7wX/w/KE3uqmVlJJXUUs&#10;Be2hqC20x2f2NYlm34bdNUn/vSsUPA4z8w0zW/SmFi05X1lW8DhKQBDnVldcKPj6fHuYgvABWWNt&#10;mRT8kYfFfHA3w0zbjnfU7kMhIoR9hgrKEJpMSp+XZNCPbEMcvV/rDIYoXSG1wy7CTS3HSZJKgxXH&#10;hRIbWpWUn/Zno+DjaZu2y837uv/epIf8dXf4OXZOqfthv3wBEagPt/B/e60VTKbP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rTh0xwAAANwAAAAPAAAAAAAA&#10;AAAAAAAAAKECAABkcnMvZG93bnJldi54bWxQSwUGAAAAAAQABAD5AAAAlQMAAAAA&#10;"/>
                      <v:line id="Прямая соединительная линия 397" o:spid="_x0000_s1131" style="position:absolute;flip:x;visibility:visible;mso-wrap-style:square" from="9652,3911" to="9652,10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YtecMAAADcAAAADwAAAGRycy9kb3ducmV2LnhtbERPz2vCMBS+C/sfwhN2kZlOZHTVKDIQ&#10;PHiZGy27PZtnU9q8dEnU7r9fDoMdP77f6+1oe3EjH1rHCp7nGQji2umWGwWfH/unHESIyBp7x6Tg&#10;hwJsNw+TNRba3fmdbqfYiBTCoUAFJsahkDLUhiyGuRuIE3dx3mJM0DdSe7yncNvLRZa9SIstpwaD&#10;A70ZqrvT1SqQ+XH27XfnZVd2VfVqyrocvo5KPU7H3QpEpDH+i//cB61gmae16Uw6An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WLXnDAAAA3AAAAA8AAAAAAAAAAAAA&#10;AAAAoQIAAGRycy9kb3ducmV2LnhtbFBLBQYAAAAABAAEAPkAAACRAwAAAAA=&#10;"/>
                      <v:line id="Прямая соединительная линия 398" o:spid="_x0000_s1132" style="position:absolute;visibility:visible;mso-wrap-style:square" from="12547,7518" to="12547,10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4Jnc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vI7G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fgmdxwAAANwAAAAPAAAAAAAA&#10;AAAAAAAAAKECAABkcnMvZG93bnJldi54bWxQSwUGAAAAAAQABAD5AAAAlQMAAAAA&#10;"/>
                      <v:line id="Прямая соединительная линия 399" o:spid="_x0000_s1133" style="position:absolute;visibility:visible;mso-wrap-style:square" from="15392,6807" to="15392,10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023cQAAADcAAAADwAAAGRycy9kb3ducmV2LnhtbERPz2vCMBS+D/wfwht4m+nmKFtnFHEI&#10;usNQN9Djs3lrq81LSWJb/3tzGHj8+H5PZr2pRUvOV5YVPI8SEMS51RUXCn5/lk9vIHxA1lhbJgVX&#10;8jCbDh4mmGnb8ZbaXShEDGGfoYIyhCaT0uclGfQj2xBH7s86gyFCV0jtsIvhppYvSZJKgxXHhhIb&#10;WpSUn3cXo+B7vEnb+fpr1e/X6TH/3B4Pp84pNXzs5x8gAvXhLv53r7SC1/c4P56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TbdxAAAANwAAAAPAAAAAAAAAAAA&#10;AAAAAKECAABkcnMvZG93bnJldi54bWxQSwUGAAAAAAQABAD5AAAAkgMAAAAA&#10;"/>
                    </v:group>
                  </v:group>
                  <v:shape id="Поле 400" o:spid="_x0000_s1134" type="#_x0000_t202" style="position:absolute;left:6650;top:1066;width:8791;height:21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1BD8YA&#10;AADcAAAADwAAAGRycy9kb3ducmV2LnhtbESPQWsCMRSE74L/ITyhl1KzFpF2axQVFJHaUi3F42Pz&#10;ulncvCxJ1PXfm0LB4zAz3zDjaWtrcSYfKscKBv0MBHHhdMWlgu/98ukFRIjIGmvHpOBKAaaTbmeM&#10;uXYX/qLzLpYiQTjkqMDE2ORShsKQxdB3DXHyfp23GJP0pdQeLwlua/mcZSNpseK0YLChhaHiuDtZ&#10;BUezefzMVtv5z2h99R/7kzv494NSD7129gYiUhvv4f/2WisYvg7g70w6AnJy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1BD8YAAADcAAAADwAAAAAAAAAAAAAAAACYAgAAZHJz&#10;L2Rvd25yZXYueG1sUEsFBgAAAAAEAAQA9QAAAIsDAAAAAA==&#10;" filled="f" stroked="f" strokeweight=".5pt">
                    <v:textbox>
                      <w:txbxContent>
                        <w:p w:rsidR="003D547D" w:rsidRPr="00BF2051" w:rsidRDefault="003D547D" w:rsidP="00D27B40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Датчики пальцев</w:t>
                          </w:r>
                        </w:p>
                      </w:txbxContent>
                    </v:textbox>
                  </v:shape>
                  <v:shape id="Поле 401" o:spid="_x0000_s1135" type="#_x0000_t202" style="position:absolute;left:10456;top:3200;width:2877;height:264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/feMYA&#10;AADcAAAADwAAAGRycy9kb3ducmV2LnhtbESPQWsCMRSE74L/ITyhl1KzSpF2axQVWkS0pVqKx8fm&#10;dbO4eVmSqOu/N0LB4zAz3zDjaWtrcSIfKscKBv0MBHHhdMWlgp/d+9MLiBCRNdaOScGFAkwn3c4Y&#10;c+3O/E2nbSxFgnDIUYGJscmlDIUhi6HvGuLk/TlvMSbpS6k9nhPc1nKYZSNpseK0YLChhaHisD1a&#10;BQezevzKPjbz39Hy4j93R7f3671SD7129gYiUhvv4f/2Uit4fh3C7Uw6AnJy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/feMYAAADcAAAADwAAAAAAAAAAAAAAAACYAgAAZHJz&#10;L2Rvd25yZXYueG1sUEsFBgAAAAAEAAQA9QAAAIsDAAAAAA==&#10;" filled="f" stroked="f" strokeweight=".5pt">
                    <v:textbox>
                      <w:txbxContent>
                        <w:p w:rsidR="003D547D" w:rsidRPr="004A7167" w:rsidRDefault="003D547D" w:rsidP="00D27B40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(</w:t>
                          </w:r>
                          <w:r>
                            <w:rPr>
                              <w:i/>
                              <w:lang w:val="en-US"/>
                            </w:rPr>
                            <w:t>a</w:t>
                          </w:r>
                          <w:r w:rsidRPr="004A7167">
                            <w:rPr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="002C70BB" w:rsidRPr="002C70BB">
        <w:t xml:space="preserve">Общей характеристикой мешающих сигналов является то, что все они представляют собой прямоугольные импульсы. В то же время формулы, </w:t>
      </w:r>
      <w:r w:rsidR="002C70BB" w:rsidRPr="002C70BB">
        <w:lastRenderedPageBreak/>
        <w:t>определяю</w:t>
      </w:r>
      <w:r w:rsidR="000333F1">
        <w:t>щие</w:t>
      </w:r>
      <w:r w:rsidR="002C70BB" w:rsidRPr="002C70BB">
        <w:t xml:space="preserve"> уров</w:t>
      </w:r>
      <w:r w:rsidR="00682034">
        <w:t>ни</w:t>
      </w:r>
      <w:r w:rsidR="002C70BB" w:rsidRPr="002C70BB">
        <w:t xml:space="preserve"> наведенной емкостной или индуктивной помехи </w:t>
      </w:r>
      <w:r w:rsidR="006D3934">
        <w:t>обычно используются</w:t>
      </w:r>
      <w:r w:rsidR="002C70BB" w:rsidRPr="002C70BB">
        <w:t xml:space="preserve">, </w:t>
      </w:r>
      <w:r w:rsidR="006D3934">
        <w:t>рассматривая</w:t>
      </w:r>
      <w:r w:rsidR="002C70BB" w:rsidRPr="002C70BB">
        <w:t xml:space="preserve"> гармоническ</w:t>
      </w:r>
      <w:r w:rsidR="006D3934">
        <w:t>ую</w:t>
      </w:r>
      <w:r w:rsidR="002C70BB" w:rsidRPr="002C70BB">
        <w:t xml:space="preserve"> (синусоидальн</w:t>
      </w:r>
      <w:r w:rsidR="006D3934">
        <w:t>ую</w:t>
      </w:r>
      <w:r w:rsidR="002C70BB" w:rsidRPr="002C70BB">
        <w:t>) помех</w:t>
      </w:r>
      <w:r w:rsidR="006D3934">
        <w:t>у</w:t>
      </w:r>
      <w:r w:rsidR="002C70BB" w:rsidRPr="002C70BB">
        <w:t>.</w:t>
      </w:r>
      <w:r w:rsidR="006D3934">
        <w:t xml:space="preserve"> Поскольку управляющие сигналы являются периодическими последовательностями импульсов, их можно представить суммой гармонических колебаний, используя ряд Фурье.</w:t>
      </w:r>
    </w:p>
    <w:p w:rsidR="000A1D08" w:rsidRPr="000A1D08" w:rsidRDefault="000A1D08" w:rsidP="000A1D08">
      <w:pPr>
        <w:pStyle w:val="a5"/>
      </w:pPr>
      <w:r w:rsidRPr="000A1D08">
        <w:t xml:space="preserve">Ряд Фурье для бесконечной последовательности </w:t>
      </w:r>
      <w:r>
        <w:t xml:space="preserve">одиночных </w:t>
      </w:r>
      <w:r w:rsidRPr="000A1D08">
        <w:t xml:space="preserve">импульсов </w:t>
      </w:r>
      <w:r w:rsidRPr="00525242">
        <w:rPr>
          <w:i/>
        </w:rPr>
        <w:t>v</w:t>
      </w:r>
      <w:r w:rsidRPr="000A1D08">
        <w:t>(</w:t>
      </w:r>
      <w:r w:rsidRPr="00525242">
        <w:rPr>
          <w:i/>
        </w:rPr>
        <w:t>t</w:t>
      </w:r>
      <w:r w:rsidRPr="000A1D08">
        <w:t xml:space="preserve">) с амплитудой V, длительностью </w:t>
      </w:r>
      <w:r w:rsidRPr="00525242">
        <w:rPr>
          <w:i/>
        </w:rPr>
        <w:t>τ</w:t>
      </w:r>
      <w:r w:rsidRPr="000A1D08">
        <w:t xml:space="preserve"> и периодом </w:t>
      </w:r>
      <w:r w:rsidRPr="00525242">
        <w:rPr>
          <w:i/>
        </w:rPr>
        <w:t>T</w:t>
      </w:r>
      <w:r w:rsidRPr="000A1D08">
        <w:t xml:space="preserve"> имеет вид [</w:t>
      </w:r>
      <w:r>
        <w:t>1</w:t>
      </w:r>
      <w:r w:rsidRPr="000A1D08">
        <w:t>]:</w:t>
      </w:r>
    </w:p>
    <w:p w:rsidR="000A1D08" w:rsidRDefault="000A1D08" w:rsidP="00D54443">
      <w:pPr>
        <w:pStyle w:val="a5"/>
        <w:spacing w:before="240" w:after="240"/>
        <w:jc w:val="right"/>
      </w:pPr>
      <w:r w:rsidRPr="000A1D08">
        <w:rPr>
          <w:position w:val="-32"/>
        </w:rPr>
        <w:object w:dxaOrig="3739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7.2pt;height:37.2pt" o:ole="">
            <v:imagedata r:id="rId11" o:title=""/>
          </v:shape>
          <o:OLEObject Type="Embed" ProgID="Equation.3" ShapeID="_x0000_i1025" DrawAspect="Content" ObjectID="_1837860304" r:id="rId12"/>
        </w:object>
      </w:r>
      <w:r>
        <w:tab/>
      </w:r>
      <w:r w:rsidRPr="000A1D08">
        <w:t>(</w:t>
      </w:r>
      <w:r>
        <w:t>1</w:t>
      </w:r>
      <w:r w:rsidRPr="000A1D08">
        <w:t>)</w:t>
      </w:r>
    </w:p>
    <w:p w:rsidR="00420019" w:rsidRDefault="00E935CA" w:rsidP="00E935CA">
      <w:pPr>
        <w:pStyle w:val="a5"/>
      </w:pPr>
      <w:r w:rsidRPr="00E935CA">
        <w:t xml:space="preserve">Постоянная составляющая, представленная первым слагаемым выражения (1), не создает помех в соседних проводах, поэтому ее можно  исключить из дальнейшего рассмотрения. В </w:t>
      </w:r>
      <w:r>
        <w:t>рассматриваемых импульсных последовательностях</w:t>
      </w:r>
      <w:r w:rsidRPr="00E935CA">
        <w:t xml:space="preserve"> </w:t>
      </w:r>
      <w:r w:rsidRPr="00525242">
        <w:rPr>
          <w:i/>
        </w:rPr>
        <w:t>T</w:t>
      </w:r>
      <w:r w:rsidR="00EE3184">
        <w:t xml:space="preserve"> </w:t>
      </w:r>
      <w:r w:rsidRPr="00E935CA">
        <w:t xml:space="preserve">= </w:t>
      </w:r>
      <w:r w:rsidR="00EE3184">
        <w:t>5</w:t>
      </w:r>
      <w:r w:rsidR="00EE3184" w:rsidRPr="00525242">
        <w:rPr>
          <w:i/>
        </w:rPr>
        <w:t>τ</w:t>
      </w:r>
      <w:r w:rsidR="00420019">
        <w:t xml:space="preserve">. Следовательно, вклад постоянной составляющей в значение </w:t>
      </w:r>
      <w:r w:rsidR="00420019" w:rsidRPr="00525242">
        <w:rPr>
          <w:i/>
        </w:rPr>
        <w:t>v</w:t>
      </w:r>
      <w:r w:rsidR="00420019" w:rsidRPr="000A1D08">
        <w:t>(</w:t>
      </w:r>
      <w:r w:rsidR="00420019" w:rsidRPr="00525242">
        <w:rPr>
          <w:i/>
        </w:rPr>
        <w:t>t</w:t>
      </w:r>
      <w:r w:rsidR="00420019" w:rsidRPr="000A1D08">
        <w:t>)</w:t>
      </w:r>
      <w:r w:rsidR="00420019">
        <w:t xml:space="preserve"> составляет </w:t>
      </w:r>
      <w:r w:rsidR="00420019" w:rsidRPr="00525242">
        <w:rPr>
          <w:i/>
        </w:rPr>
        <w:t>τ</w:t>
      </w:r>
      <w:r w:rsidR="00420019">
        <w:rPr>
          <w:i/>
        </w:rPr>
        <w:t>/</w:t>
      </w:r>
      <w:r w:rsidR="00420019" w:rsidRPr="00525242">
        <w:rPr>
          <w:i/>
        </w:rPr>
        <w:t>T</w:t>
      </w:r>
      <w:r w:rsidR="00420019">
        <w:rPr>
          <w:i/>
        </w:rPr>
        <w:t>=</w:t>
      </w:r>
      <w:r w:rsidR="00420019" w:rsidRPr="00420019">
        <w:t>0,2</w:t>
      </w:r>
      <w:r w:rsidR="00FA260A">
        <w:t>, а переменой составляющей 0,8.</w:t>
      </w:r>
    </w:p>
    <w:p w:rsidR="00E935CA" w:rsidRPr="00E935CA" w:rsidRDefault="00E935CA" w:rsidP="00E935CA">
      <w:pPr>
        <w:pStyle w:val="a5"/>
      </w:pPr>
      <w:r w:rsidRPr="00E935CA">
        <w:t>Будем ориентироваться на значение переменной составляющей импульса при</w:t>
      </w:r>
      <w:r w:rsidRPr="0039693D">
        <w:rPr>
          <w:i/>
        </w:rPr>
        <w:t xml:space="preserve"> t</w:t>
      </w:r>
      <w:r w:rsidRPr="00E935CA">
        <w:t xml:space="preserve"> = 0. Кроме того ограничим число рассматриваемых гармоник </w:t>
      </w:r>
      <w:r w:rsidRPr="00EE3184">
        <w:rPr>
          <w:i/>
        </w:rPr>
        <w:t>k</w:t>
      </w:r>
      <w:r w:rsidRPr="00E935CA">
        <w:t xml:space="preserve"> =</w:t>
      </w:r>
      <w:r w:rsidR="00EE3184" w:rsidRPr="00EE3184">
        <w:t xml:space="preserve"> </w:t>
      </w:r>
      <w:r w:rsidR="00EE3184" w:rsidRPr="00EE3184">
        <w:rPr>
          <w:i/>
          <w:lang w:val="en-US"/>
        </w:rPr>
        <w:t>K</w:t>
      </w:r>
      <w:r w:rsidR="00EE3184">
        <w:t>.</w:t>
      </w:r>
      <w:r w:rsidR="00EE3184" w:rsidRPr="00EE3184">
        <w:t xml:space="preserve"> </w:t>
      </w:r>
      <w:r w:rsidRPr="00E935CA">
        <w:t xml:space="preserve">Тогда </w:t>
      </w:r>
      <w:r w:rsidR="005F4CAF">
        <w:t xml:space="preserve">для </w:t>
      </w:r>
      <w:r w:rsidR="005F4CAF" w:rsidRPr="00525242">
        <w:rPr>
          <w:i/>
        </w:rPr>
        <w:t>τ</w:t>
      </w:r>
      <w:r w:rsidR="005F4CAF">
        <w:rPr>
          <w:i/>
        </w:rPr>
        <w:t>/</w:t>
      </w:r>
      <w:r w:rsidR="005F4CAF" w:rsidRPr="00525242">
        <w:rPr>
          <w:i/>
        </w:rPr>
        <w:t>T</w:t>
      </w:r>
      <w:r w:rsidR="005F4CAF">
        <w:rPr>
          <w:i/>
        </w:rPr>
        <w:t>=</w:t>
      </w:r>
      <w:r w:rsidR="005F4CAF">
        <w:t>1/5</w:t>
      </w:r>
      <w:r w:rsidR="005F4CAF">
        <w:rPr>
          <w:i/>
        </w:rPr>
        <w:t xml:space="preserve"> </w:t>
      </w:r>
      <w:r w:rsidRPr="00E935CA">
        <w:t>уровень сигнала, создающего емкостную и индуктивную помехи в соседнем проводе жгута, как следует из (1)</w:t>
      </w:r>
      <w:r w:rsidR="00D329FB">
        <w:t>,</w:t>
      </w:r>
      <w:r w:rsidRPr="00E935CA">
        <w:t xml:space="preserve"> составит</w:t>
      </w:r>
    </w:p>
    <w:p w:rsidR="0029788E" w:rsidRPr="0029788E" w:rsidRDefault="005F4CAF" w:rsidP="00D04F58">
      <w:pPr>
        <w:spacing w:before="240" w:after="240" w:line="228" w:lineRule="auto"/>
        <w:ind w:firstLine="289"/>
        <w:jc w:val="right"/>
        <w:rPr>
          <w:rFonts w:eastAsia="MS Mincho"/>
          <w:spacing w:val="-1"/>
        </w:rPr>
      </w:pPr>
      <w:r w:rsidRPr="0029788E">
        <w:rPr>
          <w:color w:val="000000"/>
          <w:position w:val="-32"/>
          <w:sz w:val="28"/>
          <w:szCs w:val="28"/>
        </w:rPr>
        <w:object w:dxaOrig="2180" w:dyaOrig="740">
          <v:shape id="_x0000_i1026" type="#_x0000_t75" style="width:109.2pt;height:37.2pt" o:ole="">
            <v:imagedata r:id="rId13" o:title=""/>
          </v:shape>
          <o:OLEObject Type="Embed" ProgID="Equation.3" ShapeID="_x0000_i1026" DrawAspect="Content" ObjectID="_1837860305" r:id="rId14"/>
        </w:object>
      </w:r>
      <w:r w:rsidR="0029788E" w:rsidRPr="0029788E">
        <w:rPr>
          <w:rFonts w:eastAsia="MS Mincho"/>
          <w:spacing w:val="-1"/>
        </w:rPr>
        <w:tab/>
      </w:r>
      <w:r w:rsidR="0029788E" w:rsidRPr="0029788E">
        <w:rPr>
          <w:rFonts w:eastAsia="MS Mincho"/>
          <w:spacing w:val="-1"/>
        </w:rPr>
        <w:tab/>
        <w:t>(</w:t>
      </w:r>
      <w:r w:rsidR="0029788E" w:rsidRPr="00D329FB">
        <w:rPr>
          <w:rFonts w:eastAsia="MS Mincho"/>
          <w:spacing w:val="-1"/>
        </w:rPr>
        <w:t>2</w:t>
      </w:r>
      <w:r w:rsidR="0029788E" w:rsidRPr="0029788E">
        <w:rPr>
          <w:rFonts w:eastAsia="MS Mincho"/>
          <w:spacing w:val="-1"/>
        </w:rPr>
        <w:t>)</w:t>
      </w:r>
    </w:p>
    <w:p w:rsidR="00BA34BA" w:rsidRPr="00B558EB" w:rsidRDefault="00666AC1" w:rsidP="00D329FB">
      <w:pPr>
        <w:pStyle w:val="a5"/>
      </w:pPr>
      <w:r w:rsidRPr="00525242">
        <w:t>Слагаемые этого выражения представляют амплитуды гармоник, суммирование которых происходит с учетом фазового сдвига в точке</w:t>
      </w:r>
      <w:r w:rsidRPr="00525242">
        <w:rPr>
          <w:i/>
        </w:rPr>
        <w:t xml:space="preserve"> t</w:t>
      </w:r>
      <w:r w:rsidRPr="00525242">
        <w:t>=0.</w:t>
      </w:r>
      <w:r>
        <w:t xml:space="preserve"> </w:t>
      </w:r>
      <w:r w:rsidR="005F4CAF">
        <w:t>Используя (2), можно найти число гармоник</w:t>
      </w:r>
      <w:r w:rsidR="00BA34BA">
        <w:t xml:space="preserve"> </w:t>
      </w:r>
      <w:r w:rsidR="00BA34BA" w:rsidRPr="00EE3184">
        <w:rPr>
          <w:i/>
          <w:lang w:val="en-US"/>
        </w:rPr>
        <w:t>K</w:t>
      </w:r>
      <w:r w:rsidR="005F4CAF">
        <w:t>, кот</w:t>
      </w:r>
      <w:r w:rsidR="00BA34BA">
        <w:t>о</w:t>
      </w:r>
      <w:r w:rsidR="005F4CAF">
        <w:t>ро</w:t>
      </w:r>
      <w:r w:rsidR="00BA34BA">
        <w:t xml:space="preserve">е обеспечивает воспроизведение значения переменной составляющей (т.е. </w:t>
      </w:r>
      <w:r w:rsidR="00BA34BA" w:rsidRPr="00525242">
        <w:rPr>
          <w:i/>
        </w:rPr>
        <w:t>v</w:t>
      </w:r>
      <w:r w:rsidR="00BA34BA" w:rsidRPr="000A1D08">
        <w:t>(</w:t>
      </w:r>
      <w:r w:rsidR="00BA34BA" w:rsidRPr="00BA34BA">
        <w:t>0</w:t>
      </w:r>
      <w:r w:rsidR="00BA34BA" w:rsidRPr="000A1D08">
        <w:t>)</w:t>
      </w:r>
      <w:r w:rsidR="00BA34BA">
        <w:t>/</w:t>
      </w:r>
      <w:r w:rsidR="00BA34BA">
        <w:rPr>
          <w:lang w:val="en-US"/>
        </w:rPr>
        <w:t>V</w:t>
      </w:r>
      <w:r w:rsidR="00BA34BA" w:rsidRPr="00BA34BA">
        <w:t>=0,8)</w:t>
      </w:r>
      <w:r w:rsidR="00BA34BA">
        <w:t xml:space="preserve"> с требуемой погрешностью</w:t>
      </w:r>
      <w:r w:rsidR="00BA34BA" w:rsidRPr="00BA34BA">
        <w:t xml:space="preserve">. </w:t>
      </w:r>
      <w:r w:rsidR="00DA528D">
        <w:t>Ряд (2) сходится достаточно медленно</w:t>
      </w:r>
      <w:r>
        <w:t xml:space="preserve">. Так при </w:t>
      </w:r>
      <w:r w:rsidRPr="00EE3184">
        <w:rPr>
          <w:i/>
          <w:lang w:val="en-US"/>
        </w:rPr>
        <w:t>K</w:t>
      </w:r>
      <w:r>
        <w:t xml:space="preserve"> = 9 отклонение отношения </w:t>
      </w:r>
      <w:r w:rsidRPr="00B558EB">
        <w:t>|</w:t>
      </w:r>
      <w:r w:rsidRPr="00525242">
        <w:rPr>
          <w:i/>
        </w:rPr>
        <w:t>v</w:t>
      </w:r>
      <w:r w:rsidRPr="000A1D08">
        <w:t>(</w:t>
      </w:r>
      <w:r w:rsidRPr="00BA34BA">
        <w:t>0</w:t>
      </w:r>
      <w:r w:rsidRPr="000A1D08">
        <w:t>)</w:t>
      </w:r>
      <w:r>
        <w:t>/</w:t>
      </w:r>
      <w:r>
        <w:rPr>
          <w:lang w:val="en-US"/>
        </w:rPr>
        <w:t>V</w:t>
      </w:r>
      <w:r w:rsidRPr="00B558EB">
        <w:t>|</w:t>
      </w:r>
      <w:r>
        <w:t xml:space="preserve"> от 0,8 </w:t>
      </w:r>
      <w:r w:rsidR="00B558EB">
        <w:t xml:space="preserve">составляет 11,75%, при </w:t>
      </w:r>
      <w:r w:rsidR="00B558EB" w:rsidRPr="00EE3184">
        <w:rPr>
          <w:i/>
          <w:lang w:val="en-US"/>
        </w:rPr>
        <w:t>K</w:t>
      </w:r>
      <w:r w:rsidR="00B558EB">
        <w:t xml:space="preserve"> = 19 оно равно 6%, а при </w:t>
      </w:r>
      <w:r w:rsidR="00B558EB" w:rsidRPr="00EE3184">
        <w:rPr>
          <w:i/>
          <w:lang w:val="en-US"/>
        </w:rPr>
        <w:t>K</w:t>
      </w:r>
      <w:r w:rsidR="00B558EB">
        <w:t xml:space="preserve">=29 его значение составляет 4%. Тем не менее, всегда можно найти значение </w:t>
      </w:r>
      <w:r w:rsidR="00B558EB" w:rsidRPr="00EE3184">
        <w:rPr>
          <w:i/>
          <w:lang w:val="en-US"/>
        </w:rPr>
        <w:t>K</w:t>
      </w:r>
      <w:r w:rsidR="00B558EB">
        <w:t xml:space="preserve">, обеспечивающее требуемую точность получения значения </w:t>
      </w:r>
      <w:r w:rsidR="00B558EB" w:rsidRPr="00525242">
        <w:rPr>
          <w:i/>
        </w:rPr>
        <w:t>v</w:t>
      </w:r>
      <w:r w:rsidR="00B558EB" w:rsidRPr="000A1D08">
        <w:t>(</w:t>
      </w:r>
      <w:r w:rsidR="00B558EB" w:rsidRPr="00BA34BA">
        <w:t>0</w:t>
      </w:r>
      <w:r w:rsidR="00B558EB" w:rsidRPr="000A1D08">
        <w:t>)</w:t>
      </w:r>
      <w:r w:rsidR="00B558EB">
        <w:t>.</w:t>
      </w:r>
    </w:p>
    <w:p w:rsidR="001F5CCC" w:rsidRDefault="00D329FB" w:rsidP="00D329FB">
      <w:pPr>
        <w:pStyle w:val="a5"/>
      </w:pPr>
      <w:r>
        <w:t>Если</w:t>
      </w:r>
      <w:r w:rsidRPr="00525242">
        <w:t xml:space="preserve"> </w:t>
      </w:r>
      <w:proofErr w:type="spellStart"/>
      <w:r w:rsidRPr="00525242">
        <w:t>V</w:t>
      </w:r>
      <w:r w:rsidRPr="0029788E">
        <w:rPr>
          <w:i/>
          <w:vertAlign w:val="subscript"/>
        </w:rPr>
        <w:t>j</w:t>
      </w:r>
      <w:proofErr w:type="spellEnd"/>
      <w:r w:rsidRPr="00525242">
        <w:t xml:space="preserve"> (</w:t>
      </w:r>
      <w:r>
        <w:rPr>
          <w:i/>
          <w:lang w:val="en-US"/>
        </w:rPr>
        <w:t>j</w:t>
      </w:r>
      <w:r w:rsidRPr="00525242">
        <w:rPr>
          <w:i/>
        </w:rPr>
        <w:t>=</w:t>
      </w:r>
      <w:r w:rsidRPr="00525242">
        <w:t>1</w:t>
      </w:r>
      <w:r>
        <w:t>, 2, 3) амплитуда импульса</w:t>
      </w:r>
      <w:r w:rsidRPr="00525242">
        <w:t>, приложенно</w:t>
      </w:r>
      <w:r>
        <w:t>го</w:t>
      </w:r>
      <w:r w:rsidRPr="00525242">
        <w:t xml:space="preserve"> к </w:t>
      </w:r>
      <w:r w:rsidRPr="00525242">
        <w:rPr>
          <w:i/>
        </w:rPr>
        <w:t>j</w:t>
      </w:r>
      <w:r w:rsidRPr="00525242">
        <w:t>-ому проводу</w:t>
      </w:r>
      <w:r>
        <w:t xml:space="preserve">, то, принимая во внимание, что в нашем случае амплитуды импульсов управляющих сигналов, приложенных к </w:t>
      </w:r>
      <w:r w:rsidRPr="00A706A7">
        <w:t>MUX-8</w:t>
      </w:r>
      <w:r>
        <w:t xml:space="preserve">, одинаковые, можно положить </w:t>
      </w:r>
      <w:r w:rsidRPr="00525242">
        <w:t>V</w:t>
      </w:r>
      <w:r w:rsidRPr="003B5C49">
        <w:rPr>
          <w:vertAlign w:val="subscript"/>
        </w:rPr>
        <w:t>1</w:t>
      </w:r>
      <w:r>
        <w:t>=</w:t>
      </w:r>
      <w:r>
        <w:rPr>
          <w:lang w:val="en-US"/>
        </w:rPr>
        <w:t>V</w:t>
      </w:r>
      <w:r w:rsidRPr="003B5C49">
        <w:rPr>
          <w:vertAlign w:val="subscript"/>
        </w:rPr>
        <w:t>2</w:t>
      </w:r>
      <w:r w:rsidRPr="003B5C49">
        <w:t>=</w:t>
      </w:r>
      <w:r>
        <w:rPr>
          <w:lang w:val="en-US"/>
        </w:rPr>
        <w:t>V</w:t>
      </w:r>
      <w:r w:rsidRPr="003B5C49">
        <w:rPr>
          <w:vertAlign w:val="subscript"/>
        </w:rPr>
        <w:t>3</w:t>
      </w:r>
      <w:r w:rsidRPr="003B5C49">
        <w:t>=</w:t>
      </w:r>
      <w:r>
        <w:rPr>
          <w:lang w:val="en-US"/>
        </w:rPr>
        <w:t>V</w:t>
      </w:r>
      <w:r w:rsidR="001F5CCC">
        <w:t xml:space="preserve">. </w:t>
      </w:r>
      <w:r w:rsidR="00DE1824">
        <w:t xml:space="preserve">Обозначим </w:t>
      </w:r>
      <w:proofErr w:type="spellStart"/>
      <w:r w:rsidR="00DE1824">
        <w:rPr>
          <w:lang w:val="en-US"/>
        </w:rPr>
        <w:t>V</w:t>
      </w:r>
      <w:r w:rsidR="00DE1824" w:rsidRPr="001F5CCC">
        <w:rPr>
          <w:i/>
          <w:sz w:val="24"/>
          <w:szCs w:val="24"/>
          <w:vertAlign w:val="subscript"/>
          <w:lang w:val="en-US"/>
        </w:rPr>
        <w:t>k</w:t>
      </w:r>
      <w:proofErr w:type="spellEnd"/>
      <w:r w:rsidR="00DE1824" w:rsidRPr="001F5CCC">
        <w:rPr>
          <w:i/>
          <w:vertAlign w:val="subscript"/>
        </w:rPr>
        <w:t xml:space="preserve"> </w:t>
      </w:r>
      <w:r w:rsidR="00DE1824">
        <w:rPr>
          <w:color w:val="000000"/>
        </w:rPr>
        <w:t>з</w:t>
      </w:r>
      <w:r w:rsidR="00DE1824" w:rsidRPr="00233151">
        <w:rPr>
          <w:color w:val="000000"/>
        </w:rPr>
        <w:t xml:space="preserve">начение напряжения </w:t>
      </w:r>
      <w:r w:rsidR="00DE1824" w:rsidRPr="00B040CC">
        <w:rPr>
          <w:i/>
          <w:color w:val="000000"/>
        </w:rPr>
        <w:t>k</w:t>
      </w:r>
      <w:r w:rsidR="00DE1824" w:rsidRPr="00233151">
        <w:rPr>
          <w:color w:val="000000"/>
        </w:rPr>
        <w:t>-ой гармоники</w:t>
      </w:r>
      <w:r w:rsidR="00DE1824">
        <w:rPr>
          <w:color w:val="000000"/>
        </w:rPr>
        <w:t xml:space="preserve">. </w:t>
      </w:r>
      <w:r w:rsidR="001F5CCC">
        <w:t>Из (2) следует, что для периодической последовательности одиночных импульсов при</w:t>
      </w:r>
      <w:r w:rsidR="001F5CCC" w:rsidRPr="001F5CCC">
        <w:rPr>
          <w:i/>
        </w:rPr>
        <w:t xml:space="preserve"> </w:t>
      </w:r>
      <w:r w:rsidR="001F5CCC" w:rsidRPr="00525242">
        <w:rPr>
          <w:i/>
        </w:rPr>
        <w:t>t</w:t>
      </w:r>
      <w:r w:rsidR="001F5CCC" w:rsidRPr="00525242">
        <w:t xml:space="preserve"> = 0</w:t>
      </w:r>
      <w:r w:rsidR="001F5CCC" w:rsidRPr="001F5CCC">
        <w:rPr>
          <w:color w:val="000000"/>
        </w:rPr>
        <w:t xml:space="preserve"> </w:t>
      </w:r>
    </w:p>
    <w:p w:rsidR="00525242" w:rsidRPr="00525242" w:rsidRDefault="00D04F58" w:rsidP="00D54443">
      <w:pPr>
        <w:spacing w:before="240" w:after="240"/>
        <w:ind w:firstLine="289"/>
        <w:jc w:val="right"/>
        <w:rPr>
          <w:color w:val="000000"/>
        </w:rPr>
      </w:pPr>
      <w:r w:rsidRPr="00525242">
        <w:rPr>
          <w:color w:val="000000"/>
          <w:position w:val="-22"/>
          <w:lang w:val="en-US"/>
        </w:rPr>
        <w:object w:dxaOrig="1620" w:dyaOrig="560">
          <v:shape id="_x0000_i1027" type="#_x0000_t75" style="width:81.2pt;height:28pt" o:ole="">
            <v:imagedata r:id="rId15" o:title=""/>
          </v:shape>
          <o:OLEObject Type="Embed" ProgID="Equation.3" ShapeID="_x0000_i1027" DrawAspect="Content" ObjectID="_1837860306" r:id="rId16"/>
        </w:object>
      </w:r>
      <w:r w:rsidR="00525242" w:rsidRPr="00525242">
        <w:rPr>
          <w:color w:val="000000"/>
        </w:rPr>
        <w:t>,</w:t>
      </w:r>
      <w:r w:rsidR="00525242" w:rsidRPr="00525242">
        <w:rPr>
          <w:color w:val="000000"/>
        </w:rPr>
        <w:tab/>
      </w:r>
      <w:r w:rsidR="00525242" w:rsidRPr="00525242">
        <w:rPr>
          <w:color w:val="000000"/>
        </w:rPr>
        <w:tab/>
      </w:r>
      <w:r w:rsidR="00D54443">
        <w:rPr>
          <w:color w:val="000000"/>
        </w:rPr>
        <w:tab/>
      </w:r>
      <w:r w:rsidR="00525242" w:rsidRPr="00525242">
        <w:rPr>
          <w:color w:val="000000"/>
        </w:rPr>
        <w:t>(</w:t>
      </w:r>
      <w:r w:rsidR="0029788E" w:rsidRPr="0029788E">
        <w:rPr>
          <w:color w:val="000000"/>
        </w:rPr>
        <w:t>3</w:t>
      </w:r>
      <w:r w:rsidR="00525242" w:rsidRPr="00525242">
        <w:rPr>
          <w:color w:val="000000"/>
        </w:rPr>
        <w:t>)</w:t>
      </w:r>
    </w:p>
    <w:p w:rsidR="00D329FB" w:rsidRPr="00031D99" w:rsidRDefault="00BB6E7B" w:rsidP="000613EA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 xml:space="preserve">Значение паразитной емкости связи </w:t>
      </w:r>
      <w:proofErr w:type="spellStart"/>
      <w:r w:rsidR="00031D99" w:rsidRPr="00031D99">
        <w:rPr>
          <w:i/>
          <w:color w:val="000000"/>
          <w:lang w:val="en-US"/>
        </w:rPr>
        <w:t>C</w:t>
      </w:r>
      <w:r w:rsidR="00031D99" w:rsidRPr="004B5183">
        <w:rPr>
          <w:i/>
          <w:color w:val="000000"/>
          <w:sz w:val="24"/>
          <w:szCs w:val="24"/>
          <w:vertAlign w:val="subscript"/>
          <w:lang w:val="en-US"/>
        </w:rPr>
        <w:t>j</w:t>
      </w:r>
      <w:proofErr w:type="spellEnd"/>
      <w:r w:rsidR="00031D99" w:rsidRPr="004B5183">
        <w:rPr>
          <w:color w:val="000000"/>
          <w:sz w:val="24"/>
          <w:szCs w:val="24"/>
          <w:vertAlign w:val="subscript"/>
        </w:rPr>
        <w:t>4</w:t>
      </w:r>
      <w:r w:rsidR="00031D99">
        <w:rPr>
          <w:color w:val="000000"/>
        </w:rPr>
        <w:t xml:space="preserve"> </w:t>
      </w:r>
      <w:r>
        <w:rPr>
          <w:color w:val="000000"/>
        </w:rPr>
        <w:t xml:space="preserve">между </w:t>
      </w:r>
      <w:r w:rsidRPr="00031D99">
        <w:rPr>
          <w:i/>
          <w:color w:val="000000"/>
          <w:lang w:val="en-US"/>
        </w:rPr>
        <w:t>j</w:t>
      </w:r>
      <w:r w:rsidRPr="00BB6E7B">
        <w:rPr>
          <w:color w:val="000000"/>
        </w:rPr>
        <w:t>-</w:t>
      </w:r>
      <w:r>
        <w:rPr>
          <w:color w:val="000000"/>
        </w:rPr>
        <w:t>ым провод</w:t>
      </w:r>
      <w:r w:rsidR="00D04F58">
        <w:rPr>
          <w:color w:val="000000"/>
        </w:rPr>
        <w:t>ником</w:t>
      </w:r>
      <w:r>
        <w:rPr>
          <w:color w:val="000000"/>
        </w:rPr>
        <w:t xml:space="preserve"> в жгуте </w:t>
      </w:r>
      <w:r w:rsidR="00031D99">
        <w:rPr>
          <w:color w:val="000000"/>
        </w:rPr>
        <w:t>и провод</w:t>
      </w:r>
      <w:r w:rsidR="00D04F58">
        <w:rPr>
          <w:color w:val="000000"/>
        </w:rPr>
        <w:t>ником</w:t>
      </w:r>
      <w:r w:rsidR="00031D99">
        <w:rPr>
          <w:color w:val="000000"/>
        </w:rPr>
        <w:t xml:space="preserve"> номер 4, несущим аналоговый сигнал для передачи его по </w:t>
      </w:r>
      <w:proofErr w:type="spellStart"/>
      <w:r w:rsidR="00031D99">
        <w:rPr>
          <w:color w:val="000000"/>
          <w:lang w:val="en-US"/>
        </w:rPr>
        <w:t>WiFi</w:t>
      </w:r>
      <w:proofErr w:type="spellEnd"/>
      <w:r w:rsidR="00031D99" w:rsidRPr="00031D99">
        <w:rPr>
          <w:color w:val="000000"/>
        </w:rPr>
        <w:t xml:space="preserve">, </w:t>
      </w:r>
      <w:r>
        <w:rPr>
          <w:color w:val="000000"/>
        </w:rPr>
        <w:t xml:space="preserve">можно оценить, используя </w:t>
      </w:r>
      <w:r w:rsidR="00031D99">
        <w:rPr>
          <w:color w:val="000000"/>
        </w:rPr>
        <w:t xml:space="preserve">выражение </w:t>
      </w:r>
      <w:r w:rsidR="00031D99" w:rsidRPr="00031D99">
        <w:rPr>
          <w:color w:val="000000"/>
        </w:rPr>
        <w:t>[</w:t>
      </w:r>
      <w:r w:rsidR="00031D99">
        <w:rPr>
          <w:color w:val="000000"/>
        </w:rPr>
        <w:t>2</w:t>
      </w:r>
      <w:r w:rsidR="00031D99" w:rsidRPr="00031D99">
        <w:rPr>
          <w:color w:val="000000"/>
        </w:rPr>
        <w:t>]</w:t>
      </w:r>
      <w:r w:rsidR="00031D99">
        <w:rPr>
          <w:color w:val="000000"/>
        </w:rPr>
        <w:t>:</w:t>
      </w:r>
    </w:p>
    <w:p w:rsidR="00031D99" w:rsidRPr="00031D99" w:rsidRDefault="00D54443" w:rsidP="006F1320">
      <w:pPr>
        <w:spacing w:before="240" w:after="240" w:line="228" w:lineRule="auto"/>
        <w:ind w:firstLine="289"/>
        <w:jc w:val="right"/>
      </w:pPr>
      <w:r w:rsidRPr="00D54443">
        <w:rPr>
          <w:position w:val="-14"/>
          <w:sz w:val="28"/>
          <w:szCs w:val="28"/>
        </w:rPr>
        <w:object w:dxaOrig="3379" w:dyaOrig="400">
          <v:shape id="_x0000_i1028" type="#_x0000_t75" style="width:168.8pt;height:20pt" o:ole="">
            <v:imagedata r:id="rId17" o:title=""/>
          </v:shape>
          <o:OLEObject Type="Embed" ProgID="Equation.3" ShapeID="_x0000_i1028" DrawAspect="Content" ObjectID="_1837860307" r:id="rId18"/>
        </w:object>
      </w:r>
      <w:r w:rsidR="00031D99" w:rsidRPr="00031D99">
        <w:tab/>
        <w:t>(</w:t>
      </w:r>
      <w:r>
        <w:t>4</w:t>
      </w:r>
      <w:r w:rsidR="00031D99" w:rsidRPr="00031D99">
        <w:t>)</w:t>
      </w:r>
    </w:p>
    <w:p w:rsidR="00031D99" w:rsidRPr="00D04F58" w:rsidRDefault="00D04F58" w:rsidP="00D04F58">
      <w:pPr>
        <w:pStyle w:val="a5"/>
        <w:ind w:firstLine="0"/>
      </w:pPr>
      <w:r>
        <w:t xml:space="preserve">где </w:t>
      </w:r>
      <w:r w:rsidR="00D54443" w:rsidRPr="00D54443">
        <w:t>ε</w:t>
      </w:r>
      <w:r w:rsidR="00D54443" w:rsidRPr="000652C7">
        <w:rPr>
          <w:vertAlign w:val="subscript"/>
        </w:rPr>
        <w:t>0</w:t>
      </w:r>
      <w:r w:rsidR="00D54443" w:rsidRPr="00D54443">
        <w:t xml:space="preserve"> = 8,854</w:t>
      </w:r>
      <w:r w:rsidR="00D54443" w:rsidRPr="00AA72CB">
        <w:rPr>
          <w:rFonts w:ascii="MS Mincho" w:hAnsi="MS Mincho" w:cs="MS Mincho" w:hint="eastAsia"/>
        </w:rPr>
        <w:t>‧</w:t>
      </w:r>
      <w:r w:rsidR="00D54443" w:rsidRPr="00D54443">
        <w:t>10</w:t>
      </w:r>
      <w:r w:rsidR="00D54443" w:rsidRPr="000652C7">
        <w:rPr>
          <w:vertAlign w:val="superscript"/>
        </w:rPr>
        <w:t>–12</w:t>
      </w:r>
      <w:r w:rsidR="00D54443" w:rsidRPr="00D54443">
        <w:t xml:space="preserve"> Ф/м электрическая постоянная</w:t>
      </w:r>
      <w:r w:rsidR="000652C7">
        <w:t xml:space="preserve">, </w:t>
      </w:r>
      <w:r w:rsidR="000652C7" w:rsidRPr="000652C7">
        <w:t>ε – относительная диэлектрическая прон</w:t>
      </w:r>
      <w:r w:rsidR="000652C7">
        <w:t>ицаемость среды между проводниками,</w:t>
      </w:r>
      <w:r w:rsidR="00D54443" w:rsidRPr="00D54443">
        <w:t xml:space="preserve"> </w:t>
      </w:r>
      <w:proofErr w:type="spellStart"/>
      <w:r w:rsidRPr="000652C7">
        <w:rPr>
          <w:i/>
        </w:rPr>
        <w:t>r</w:t>
      </w:r>
      <w:r w:rsidR="00D54443" w:rsidRPr="000652C7">
        <w:rPr>
          <w:i/>
          <w:vertAlign w:val="subscript"/>
        </w:rPr>
        <w:t>j</w:t>
      </w:r>
      <w:proofErr w:type="spellEnd"/>
      <w:r w:rsidRPr="00D04F58">
        <w:t xml:space="preserve"> и </w:t>
      </w:r>
      <w:r w:rsidRPr="000652C7">
        <w:rPr>
          <w:i/>
        </w:rPr>
        <w:t>r</w:t>
      </w:r>
      <w:r w:rsidR="00D54443" w:rsidRPr="000652C7">
        <w:rPr>
          <w:vertAlign w:val="subscript"/>
        </w:rPr>
        <w:t>4</w:t>
      </w:r>
      <w:r w:rsidRPr="00D54443">
        <w:t xml:space="preserve"> </w:t>
      </w:r>
      <w:r w:rsidR="001B1B4B">
        <w:t>–</w:t>
      </w:r>
      <w:r w:rsidR="006C22C3">
        <w:t xml:space="preserve"> </w:t>
      </w:r>
      <w:r w:rsidR="00D54443">
        <w:t xml:space="preserve">радиусы соответственно </w:t>
      </w:r>
      <w:r w:rsidR="00F71F6F">
        <w:br/>
      </w:r>
      <w:r w:rsidR="00D54443" w:rsidRPr="00D54443">
        <w:rPr>
          <w:i/>
        </w:rPr>
        <w:t>j</w:t>
      </w:r>
      <w:r w:rsidR="00D54443" w:rsidRPr="00D54443">
        <w:t>-</w:t>
      </w:r>
      <w:proofErr w:type="spellStart"/>
      <w:r w:rsidR="00D54443" w:rsidRPr="00D54443">
        <w:t>го</w:t>
      </w:r>
      <w:proofErr w:type="spellEnd"/>
      <w:r w:rsidR="00D54443" w:rsidRPr="00D54443">
        <w:t xml:space="preserve"> и четвертого</w:t>
      </w:r>
      <w:r w:rsidR="00D54443">
        <w:rPr>
          <w:color w:val="000000"/>
        </w:rPr>
        <w:t xml:space="preserve"> проводников</w:t>
      </w:r>
      <w:r w:rsidR="00D54443">
        <w:t xml:space="preserve">, </w:t>
      </w:r>
      <w:r w:rsidRPr="00D54443">
        <w:rPr>
          <w:i/>
        </w:rPr>
        <w:t>d</w:t>
      </w:r>
      <w:r w:rsidR="006C22C3">
        <w:rPr>
          <w:i/>
        </w:rPr>
        <w:t xml:space="preserve"> </w:t>
      </w:r>
      <w:r w:rsidR="001B1B4B">
        <w:rPr>
          <w:i/>
        </w:rPr>
        <w:t>–</w:t>
      </w:r>
      <w:r w:rsidRPr="00D04F58">
        <w:t xml:space="preserve"> расстояние между центрами провод</w:t>
      </w:r>
      <w:r w:rsidR="00D54443">
        <w:t>ник</w:t>
      </w:r>
      <w:r w:rsidRPr="00D04F58">
        <w:t xml:space="preserve">ов, а </w:t>
      </w:r>
      <w:r w:rsidRPr="00D54443">
        <w:rPr>
          <w:i/>
        </w:rPr>
        <w:t>l</w:t>
      </w:r>
      <w:r w:rsidRPr="00D04F58">
        <w:t xml:space="preserve"> </w:t>
      </w:r>
      <w:r w:rsidR="001B1B4B">
        <w:t>–</w:t>
      </w:r>
      <w:r w:rsidR="006C22C3">
        <w:t xml:space="preserve"> </w:t>
      </w:r>
      <w:r w:rsidRPr="00D04F58">
        <w:t>длина провод</w:t>
      </w:r>
      <w:r w:rsidR="00D54443">
        <w:t>ников</w:t>
      </w:r>
      <w:r w:rsidRPr="00D04F58">
        <w:t>, м,</w:t>
      </w:r>
    </w:p>
    <w:p w:rsidR="00C248D6" w:rsidRDefault="000652C7" w:rsidP="000613EA">
      <w:pPr>
        <w:spacing w:after="120" w:line="228" w:lineRule="auto"/>
        <w:ind w:firstLine="289"/>
        <w:jc w:val="both"/>
      </w:pPr>
      <w:r>
        <w:rPr>
          <w:color w:val="000000"/>
        </w:rPr>
        <w:t>Поскольку проводник, соединяющий земли датчиков и микроконтроллеров</w:t>
      </w:r>
      <w:r w:rsidR="002059B5">
        <w:rPr>
          <w:color w:val="000000"/>
        </w:rPr>
        <w:t>,</w:t>
      </w:r>
      <w:r>
        <w:rPr>
          <w:color w:val="000000"/>
        </w:rPr>
        <w:t xml:space="preserve"> находится в одном жгуте с проводниками, несущими управляющие и информационные сигналы, </w:t>
      </w:r>
      <w:r w:rsidR="002059B5">
        <w:rPr>
          <w:color w:val="000000"/>
        </w:rPr>
        <w:t xml:space="preserve">значение емкости </w:t>
      </w:r>
      <w:r w:rsidR="002059B5" w:rsidRPr="002059B5">
        <w:rPr>
          <w:i/>
          <w:color w:val="000000"/>
          <w:lang w:val="en-US"/>
        </w:rPr>
        <w:t>C</w:t>
      </w:r>
      <w:r w:rsidR="002059B5" w:rsidRPr="004B5183">
        <w:rPr>
          <w:color w:val="000000"/>
          <w:sz w:val="24"/>
          <w:szCs w:val="24"/>
          <w:vertAlign w:val="subscript"/>
        </w:rPr>
        <w:t>4</w:t>
      </w:r>
      <w:r w:rsidR="002059B5" w:rsidRPr="004B5183">
        <w:rPr>
          <w:i/>
          <w:color w:val="000000"/>
          <w:sz w:val="24"/>
          <w:szCs w:val="24"/>
          <w:vertAlign w:val="subscript"/>
          <w:lang w:val="en-US"/>
        </w:rPr>
        <w:t>G</w:t>
      </w:r>
      <w:r w:rsidR="002059B5">
        <w:rPr>
          <w:color w:val="000000"/>
        </w:rPr>
        <w:t xml:space="preserve"> между проводником номер 4 и проводником заземления</w:t>
      </w:r>
      <w:r w:rsidR="002059B5" w:rsidRPr="002059B5">
        <w:rPr>
          <w:color w:val="000000"/>
        </w:rPr>
        <w:t xml:space="preserve"> </w:t>
      </w:r>
      <w:r w:rsidR="002059B5">
        <w:rPr>
          <w:color w:val="000000"/>
        </w:rPr>
        <w:t>можно получить из (4)</w:t>
      </w:r>
      <w:r w:rsidR="002059B5" w:rsidRPr="002059B5">
        <w:rPr>
          <w:color w:val="000000"/>
        </w:rPr>
        <w:t xml:space="preserve">. </w:t>
      </w:r>
      <w:r w:rsidR="002059B5">
        <w:rPr>
          <w:color w:val="000000"/>
        </w:rPr>
        <w:t xml:space="preserve">Для этого достаточно в (4) заменить </w:t>
      </w:r>
      <w:proofErr w:type="spellStart"/>
      <w:r w:rsidR="002059B5" w:rsidRPr="000652C7">
        <w:rPr>
          <w:i/>
        </w:rPr>
        <w:t>r</w:t>
      </w:r>
      <w:r w:rsidR="002059B5" w:rsidRPr="000652C7">
        <w:rPr>
          <w:i/>
          <w:vertAlign w:val="subscript"/>
        </w:rPr>
        <w:t>j</w:t>
      </w:r>
      <w:proofErr w:type="spellEnd"/>
      <w:r w:rsidR="002059B5">
        <w:t xml:space="preserve"> на радиус проводника заземления и взять в качестве </w:t>
      </w:r>
      <w:r w:rsidR="002059B5" w:rsidRPr="00D54443">
        <w:rPr>
          <w:i/>
        </w:rPr>
        <w:t>d</w:t>
      </w:r>
      <w:r w:rsidR="002059B5" w:rsidRPr="00D04F58">
        <w:t xml:space="preserve"> расстояние между центрами провод</w:t>
      </w:r>
      <w:r w:rsidR="002059B5">
        <w:t>ника 4 и проводника заземления.</w:t>
      </w:r>
    </w:p>
    <w:p w:rsidR="004D0205" w:rsidRPr="0097780D" w:rsidRDefault="0097780D" w:rsidP="000613EA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 xml:space="preserve">Пусть </w:t>
      </w:r>
      <w:r>
        <w:rPr>
          <w:i/>
          <w:color w:val="000000"/>
          <w:lang w:val="en-US"/>
        </w:rPr>
        <w:t>R</w:t>
      </w:r>
      <w:r w:rsidRPr="0097780D">
        <w:rPr>
          <w:i/>
          <w:color w:val="000000"/>
        </w:rPr>
        <w:t xml:space="preserve"> </w:t>
      </w:r>
      <w:r>
        <w:rPr>
          <w:color w:val="000000"/>
        </w:rPr>
        <w:t xml:space="preserve">нагрузка линии проводника 4 (входное сопротивление </w:t>
      </w:r>
      <w:r>
        <w:rPr>
          <w:color w:val="000000"/>
          <w:lang w:val="en-US"/>
        </w:rPr>
        <w:t>ESP</w:t>
      </w:r>
      <w:r w:rsidRPr="0097780D">
        <w:rPr>
          <w:color w:val="000000"/>
        </w:rPr>
        <w:t xml:space="preserve"> 32, </w:t>
      </w:r>
      <w:r>
        <w:rPr>
          <w:color w:val="000000"/>
        </w:rPr>
        <w:t xml:space="preserve">вход </w:t>
      </w:r>
      <w:r>
        <w:rPr>
          <w:color w:val="000000"/>
          <w:lang w:val="en-US"/>
        </w:rPr>
        <w:t>MUX</w:t>
      </w:r>
      <w:r w:rsidRPr="0097780D">
        <w:rPr>
          <w:color w:val="000000"/>
        </w:rPr>
        <w:t xml:space="preserve">-8 </w:t>
      </w:r>
      <w:r>
        <w:rPr>
          <w:color w:val="000000"/>
          <w:lang w:val="en-US"/>
        </w:rPr>
        <w:t>ADC</w:t>
      </w:r>
      <w:r w:rsidRPr="0097780D">
        <w:rPr>
          <w:color w:val="000000"/>
        </w:rPr>
        <w:t>)</w:t>
      </w:r>
      <w:r>
        <w:rPr>
          <w:color w:val="000000"/>
        </w:rPr>
        <w:t xml:space="preserve">. Тогда напряжение, наведенное на нагрузке линии 4 </w:t>
      </w:r>
      <w:r w:rsidR="008B14BC" w:rsidRPr="0097780D">
        <w:rPr>
          <w:i/>
          <w:lang w:val="en-US"/>
        </w:rPr>
        <w:t>k</w:t>
      </w:r>
      <w:r w:rsidR="00AA72CB">
        <w:t>-</w:t>
      </w:r>
      <w:r w:rsidR="008B14BC">
        <w:t xml:space="preserve">ой </w:t>
      </w:r>
      <w:r w:rsidR="008B14BC" w:rsidRPr="0097780D">
        <w:lastRenderedPageBreak/>
        <w:t>гармоникой</w:t>
      </w:r>
      <w:r w:rsidR="008B14BC">
        <w:t xml:space="preserve"> сигнала </w:t>
      </w:r>
      <w:r w:rsidR="003B2542">
        <w:t xml:space="preserve">линии </w:t>
      </w:r>
      <w:r w:rsidR="008B14BC">
        <w:rPr>
          <w:color w:val="000000"/>
        </w:rPr>
        <w:t xml:space="preserve">проводника </w:t>
      </w:r>
      <w:r w:rsidR="00845475">
        <w:rPr>
          <w:i/>
          <w:lang w:val="en-US"/>
        </w:rPr>
        <w:t>j</w:t>
      </w:r>
      <w:r w:rsidR="008B14BC">
        <w:t xml:space="preserve"> </w:t>
      </w:r>
      <w:r>
        <w:rPr>
          <w:color w:val="000000"/>
        </w:rPr>
        <w:t xml:space="preserve">вследствие емкостной связи </w:t>
      </w:r>
      <w:r w:rsidR="003B2542">
        <w:rPr>
          <w:color w:val="000000"/>
        </w:rPr>
        <w:t>между</w:t>
      </w:r>
      <w:r>
        <w:rPr>
          <w:color w:val="000000"/>
        </w:rPr>
        <w:t xml:space="preserve"> лини</w:t>
      </w:r>
      <w:r w:rsidR="003B2542">
        <w:rPr>
          <w:color w:val="000000"/>
        </w:rPr>
        <w:t>ями</w:t>
      </w:r>
      <w:r>
        <w:rPr>
          <w:color w:val="000000"/>
        </w:rPr>
        <w:t xml:space="preserve"> </w:t>
      </w:r>
    </w:p>
    <w:p w:rsidR="00707C98" w:rsidRPr="006C22C3" w:rsidRDefault="00845475" w:rsidP="00950FAB">
      <w:pPr>
        <w:spacing w:after="120" w:line="228" w:lineRule="auto"/>
        <w:jc w:val="right"/>
      </w:pPr>
      <w:r w:rsidRPr="00845475">
        <w:rPr>
          <w:position w:val="-40"/>
          <w:sz w:val="28"/>
          <w:szCs w:val="28"/>
        </w:rPr>
        <w:object w:dxaOrig="3140" w:dyaOrig="760">
          <v:shape id="_x0000_i1029" type="#_x0000_t75" style="width:157.2pt;height:37.2pt" o:ole="">
            <v:imagedata r:id="rId19" o:title=""/>
          </v:shape>
          <o:OLEObject Type="Embed" ProgID="Equation.3" ShapeID="_x0000_i1029" DrawAspect="Content" ObjectID="_1837860308" r:id="rId20"/>
        </w:object>
      </w:r>
      <w:r w:rsidR="00707C98">
        <w:rPr>
          <w:sz w:val="28"/>
          <w:szCs w:val="28"/>
        </w:rPr>
        <w:t>,</w:t>
      </w:r>
      <w:r w:rsidR="00707C98" w:rsidRPr="00225A86">
        <w:tab/>
        <w:t>(</w:t>
      </w:r>
      <w:r w:rsidR="003B2542" w:rsidRPr="00503C86">
        <w:t>5</w:t>
      </w:r>
      <w:r w:rsidR="00707C98" w:rsidRPr="00225A86">
        <w:t>)</w:t>
      </w:r>
    </w:p>
    <w:p w:rsidR="004F741F" w:rsidRPr="00F71C80" w:rsidRDefault="004F741F" w:rsidP="00AA72CB">
      <w:pPr>
        <w:spacing w:after="120" w:line="228" w:lineRule="auto"/>
        <w:jc w:val="both"/>
        <w:rPr>
          <w:color w:val="000000"/>
        </w:rPr>
      </w:pPr>
      <w:r w:rsidRPr="00F71C80">
        <w:rPr>
          <w:color w:val="000000"/>
        </w:rPr>
        <w:t>где ω = 2π/</w:t>
      </w:r>
      <w:r w:rsidRPr="00F71C80">
        <w:rPr>
          <w:i/>
          <w:color w:val="000000"/>
          <w:lang w:val="en-US"/>
        </w:rPr>
        <w:t>T</w:t>
      </w:r>
      <w:r w:rsidRPr="00F71C80">
        <w:rPr>
          <w:color w:val="000000"/>
        </w:rPr>
        <w:t xml:space="preserve"> </w:t>
      </w:r>
    </w:p>
    <w:p w:rsidR="00503C86" w:rsidRPr="004D2B54" w:rsidRDefault="00503C86" w:rsidP="00503C86">
      <w:pPr>
        <w:spacing w:after="120" w:line="228" w:lineRule="auto"/>
        <w:ind w:firstLine="289"/>
        <w:jc w:val="both"/>
        <w:rPr>
          <w:color w:val="000000"/>
        </w:rPr>
      </w:pPr>
      <w:r w:rsidRPr="00503C86">
        <w:rPr>
          <w:color w:val="000000"/>
        </w:rPr>
        <w:t>Напряжение помехи, создаваемое проводом</w:t>
      </w:r>
      <w:r w:rsidR="00F74F83" w:rsidRPr="00F74F83">
        <w:rPr>
          <w:color w:val="000000"/>
        </w:rPr>
        <w:t xml:space="preserve"> </w:t>
      </w:r>
      <w:r w:rsidR="00845475">
        <w:rPr>
          <w:i/>
          <w:color w:val="000000"/>
          <w:lang w:val="en-US"/>
        </w:rPr>
        <w:t>j</w:t>
      </w:r>
      <w:r w:rsidR="00845475" w:rsidRPr="00845475">
        <w:rPr>
          <w:i/>
          <w:color w:val="000000"/>
        </w:rPr>
        <w:t xml:space="preserve"> </w:t>
      </w:r>
      <w:r w:rsidRPr="00503C86">
        <w:rPr>
          <w:color w:val="000000"/>
        </w:rPr>
        <w:t xml:space="preserve">в проводе </w:t>
      </w:r>
      <w:r w:rsidR="00F74F83" w:rsidRPr="00F74F83">
        <w:rPr>
          <w:color w:val="000000"/>
        </w:rPr>
        <w:t xml:space="preserve">4 </w:t>
      </w:r>
      <w:r w:rsidR="004D2B54">
        <w:rPr>
          <w:color w:val="000000"/>
        </w:rPr>
        <w:t>посредством емкостной</w:t>
      </w:r>
      <w:r w:rsidR="004D2B54" w:rsidRPr="004D2B54">
        <w:rPr>
          <w:color w:val="000000"/>
        </w:rPr>
        <w:t xml:space="preserve"> </w:t>
      </w:r>
      <w:r w:rsidR="004D2B54">
        <w:rPr>
          <w:color w:val="000000"/>
        </w:rPr>
        <w:t>связи</w:t>
      </w:r>
    </w:p>
    <w:p w:rsidR="00F74F83" w:rsidRPr="00F74F83" w:rsidRDefault="003D2C86" w:rsidP="00AA72CB">
      <w:pPr>
        <w:spacing w:before="240" w:after="240" w:line="228" w:lineRule="auto"/>
        <w:jc w:val="right"/>
        <w:rPr>
          <w:color w:val="000000"/>
        </w:rPr>
      </w:pPr>
      <w:r w:rsidRPr="00F74F83">
        <w:rPr>
          <w:color w:val="000000"/>
          <w:position w:val="-32"/>
          <w:lang w:val="en-US"/>
        </w:rPr>
        <w:object w:dxaOrig="1260" w:dyaOrig="740">
          <v:shape id="_x0000_i1030" type="#_x0000_t75" style="width:63.2pt;height:37.2pt" o:ole="">
            <v:imagedata r:id="rId21" o:title=""/>
          </v:shape>
          <o:OLEObject Type="Embed" ProgID="Equation.3" ShapeID="_x0000_i1030" DrawAspect="Content" ObjectID="_1837860309" r:id="rId22"/>
        </w:object>
      </w:r>
      <w:r w:rsidR="00F74F83" w:rsidRPr="00F74F83">
        <w:rPr>
          <w:color w:val="000000"/>
        </w:rPr>
        <w:tab/>
      </w:r>
      <w:r w:rsidR="00F74F83" w:rsidRPr="00F74F83">
        <w:rPr>
          <w:color w:val="000000"/>
        </w:rPr>
        <w:tab/>
      </w:r>
      <w:r w:rsidR="00AA72CB">
        <w:rPr>
          <w:color w:val="000000"/>
        </w:rPr>
        <w:tab/>
      </w:r>
      <w:r w:rsidR="00F74F83" w:rsidRPr="00F74F83">
        <w:rPr>
          <w:color w:val="000000"/>
        </w:rPr>
        <w:t>(6)</w:t>
      </w:r>
    </w:p>
    <w:p w:rsidR="004A7CAA" w:rsidRDefault="00FD43CC" w:rsidP="004A7CAA">
      <w:pPr>
        <w:pStyle w:val="a5"/>
      </w:pPr>
      <w:r>
        <w:t xml:space="preserve">При </w:t>
      </w:r>
      <w:r>
        <w:rPr>
          <w:i/>
          <w:lang w:val="en-US"/>
        </w:rPr>
        <w:t>j</w:t>
      </w:r>
      <w:r>
        <w:t xml:space="preserve">=1 это будет помеха, обусловленная емкостной связью провода 4 с проводом 1. </w:t>
      </w:r>
    </w:p>
    <w:p w:rsidR="00AA72CB" w:rsidRDefault="004A7CAA" w:rsidP="00AA72CB">
      <w:pPr>
        <w:pStyle w:val="a5"/>
      </w:pPr>
      <w:r>
        <w:t xml:space="preserve">Рассмотрим теперь последовательности пар импульсов, которые имеют место в проводах 2 и 3. В общем виде периодическая последовательность пар импульсов представлена на рис. 3. </w:t>
      </w:r>
    </w:p>
    <w:p w:rsidR="00AA72CB" w:rsidRDefault="00AA72CB" w:rsidP="00AA72CB">
      <w:pPr>
        <w:pStyle w:val="a5"/>
        <w:sectPr w:rsidR="00AA72CB" w:rsidSect="00A8200A">
          <w:footerReference w:type="even" r:id="rId23"/>
          <w:type w:val="continuous"/>
          <w:pgSz w:w="11906" w:h="16838" w:code="9"/>
          <w:pgMar w:top="907" w:right="907" w:bottom="1440" w:left="907" w:header="1418" w:footer="720" w:gutter="0"/>
          <w:cols w:num="2" w:space="340"/>
          <w:docGrid w:linePitch="360" w:charSpace="8192"/>
        </w:sectPr>
      </w:pPr>
    </w:p>
    <w:p w:rsidR="00AA72CB" w:rsidRDefault="00AA72CB" w:rsidP="00AA72CB">
      <w:pPr>
        <w:pStyle w:val="a5"/>
        <w:ind w:firstLine="0"/>
        <w:jc w:val="center"/>
      </w:pPr>
    </w:p>
    <w:p w:rsidR="00AA72CB" w:rsidRDefault="00AA72CB" w:rsidP="00AA72CB">
      <w:pPr>
        <w:pStyle w:val="a5"/>
        <w:ind w:firstLine="0"/>
        <w:jc w:val="center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189108E8" wp14:editId="0F0F6647">
                <wp:extent cx="5098416" cy="1366192"/>
                <wp:effectExtent l="0" t="0" r="0" b="5715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98416" cy="1366192"/>
                          <a:chOff x="0" y="0"/>
                          <a:chExt cx="5057838" cy="1366240"/>
                        </a:xfrm>
                      </wpg:grpSpPr>
                      <wps:wsp>
                        <wps:cNvPr id="448" name="Прямая соединительная линия 448"/>
                        <wps:cNvCnPr/>
                        <wps:spPr>
                          <a:xfrm>
                            <a:off x="1945640" y="477520"/>
                            <a:ext cx="258711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49" name="Прямая соединительная линия 449"/>
                        <wps:cNvCnPr/>
                        <wps:spPr>
                          <a:xfrm>
                            <a:off x="2016760" y="472440"/>
                            <a:ext cx="0" cy="524373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triangl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g:grpSp>
                        <wpg:cNvPr id="3" name="Группа 1"/>
                        <wpg:cNvGrpSpPr/>
                        <wpg:grpSpPr>
                          <a:xfrm>
                            <a:off x="0" y="0"/>
                            <a:ext cx="5057838" cy="1366240"/>
                            <a:chOff x="0" y="0"/>
                            <a:chExt cx="5057838" cy="1366240"/>
                          </a:xfrm>
                        </wpg:grpSpPr>
                        <wpg:grpSp>
                          <wpg:cNvPr id="405" name="Группа 405"/>
                          <wpg:cNvGrpSpPr/>
                          <wpg:grpSpPr>
                            <a:xfrm>
                              <a:off x="0" y="0"/>
                              <a:ext cx="5057838" cy="1366240"/>
                              <a:chOff x="0" y="0"/>
                              <a:chExt cx="4896129" cy="1323582"/>
                            </a:xfrm>
                          </wpg:grpSpPr>
                          <wps:wsp>
                            <wps:cNvPr id="406" name="Прямая соединительная линия 406"/>
                            <wps:cNvCnPr/>
                            <wps:spPr>
                              <a:xfrm flipH="1">
                                <a:off x="2717800" y="0"/>
                                <a:ext cx="1905" cy="971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07" name="Прямая соединительная линия 407"/>
                            <wps:cNvCnPr/>
                            <wps:spPr>
                              <a:xfrm>
                                <a:off x="0" y="970280"/>
                                <a:ext cx="47313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g:grpSp>
                            <wpg:cNvPr id="408" name="Группа 408"/>
                            <wpg:cNvGrpSpPr/>
                            <wpg:grpSpPr>
                              <a:xfrm>
                                <a:off x="213360" y="467360"/>
                                <a:ext cx="144780" cy="502920"/>
                                <a:chOff x="0" y="0"/>
                                <a:chExt cx="144780" cy="502920"/>
                              </a:xfrm>
                            </wpg:grpSpPr>
                            <wps:wsp>
                              <wps:cNvPr id="409" name="Прямая соединительная линия 409"/>
                              <wps:cNvCnPr/>
                              <wps:spPr>
                                <a:xfrm>
                                  <a:off x="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0" name="Прямая соединительная линия 410"/>
                              <wps:cNvCnPr/>
                              <wps:spPr>
                                <a:xfrm>
                                  <a:off x="14224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1" name="Прямая соединительная линия 411"/>
                              <wps:cNvCnPr/>
                              <wps:spPr>
                                <a:xfrm>
                                  <a:off x="0" y="0"/>
                                  <a:ext cx="144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g:grpSp>
                            <wpg:cNvPr id="412" name="Группа 412"/>
                            <wpg:cNvGrpSpPr/>
                            <wpg:grpSpPr>
                              <a:xfrm>
                                <a:off x="777240" y="467360"/>
                                <a:ext cx="144780" cy="502920"/>
                                <a:chOff x="0" y="0"/>
                                <a:chExt cx="144780" cy="502920"/>
                              </a:xfrm>
                            </wpg:grpSpPr>
                            <wps:wsp>
                              <wps:cNvPr id="413" name="Прямая соединительная линия 413"/>
                              <wps:cNvCnPr/>
                              <wps:spPr>
                                <a:xfrm>
                                  <a:off x="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4" name="Прямая соединительная линия 414"/>
                              <wps:cNvCnPr/>
                              <wps:spPr>
                                <a:xfrm>
                                  <a:off x="14224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5" name="Прямая соединительная линия 415"/>
                              <wps:cNvCnPr/>
                              <wps:spPr>
                                <a:xfrm>
                                  <a:off x="0" y="0"/>
                                  <a:ext cx="144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g:grpSp>
                            <wpg:cNvPr id="416" name="Группа 416"/>
                            <wpg:cNvGrpSpPr/>
                            <wpg:grpSpPr>
                              <a:xfrm>
                                <a:off x="2072640" y="467360"/>
                                <a:ext cx="144780" cy="502920"/>
                                <a:chOff x="0" y="0"/>
                                <a:chExt cx="144780" cy="502920"/>
                              </a:xfrm>
                            </wpg:grpSpPr>
                            <wps:wsp>
                              <wps:cNvPr id="417" name="Прямая соединительная линия 417"/>
                              <wps:cNvCnPr/>
                              <wps:spPr>
                                <a:xfrm>
                                  <a:off x="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8" name="Прямая соединительная линия 418"/>
                              <wps:cNvCnPr/>
                              <wps:spPr>
                                <a:xfrm>
                                  <a:off x="14224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9" name="Прямая соединительная линия 419"/>
                              <wps:cNvCnPr/>
                              <wps:spPr>
                                <a:xfrm>
                                  <a:off x="0" y="0"/>
                                  <a:ext cx="144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g:grpSp>
                            <wpg:cNvPr id="420" name="Группа 420"/>
                            <wpg:cNvGrpSpPr/>
                            <wpg:grpSpPr>
                              <a:xfrm>
                                <a:off x="2646680" y="467360"/>
                                <a:ext cx="144780" cy="502920"/>
                                <a:chOff x="0" y="0"/>
                                <a:chExt cx="144780" cy="502920"/>
                              </a:xfrm>
                            </wpg:grpSpPr>
                            <wps:wsp>
                              <wps:cNvPr id="421" name="Прямая соединительная линия 421"/>
                              <wps:cNvCnPr/>
                              <wps:spPr>
                                <a:xfrm>
                                  <a:off x="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22" name="Прямая соединительная линия 422"/>
                              <wps:cNvCnPr/>
                              <wps:spPr>
                                <a:xfrm>
                                  <a:off x="14224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23" name="Прямая соединительная линия 423"/>
                              <wps:cNvCnPr/>
                              <wps:spPr>
                                <a:xfrm>
                                  <a:off x="0" y="0"/>
                                  <a:ext cx="144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g:grpSp>
                            <wpg:cNvPr id="424" name="Группа 424"/>
                            <wpg:cNvGrpSpPr/>
                            <wpg:grpSpPr>
                              <a:xfrm>
                                <a:off x="3942080" y="467360"/>
                                <a:ext cx="144780" cy="502920"/>
                                <a:chOff x="0" y="0"/>
                                <a:chExt cx="144780" cy="502920"/>
                              </a:xfrm>
                            </wpg:grpSpPr>
                            <wps:wsp>
                              <wps:cNvPr id="425" name="Прямая соединительная линия 425"/>
                              <wps:cNvCnPr/>
                              <wps:spPr>
                                <a:xfrm>
                                  <a:off x="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26" name="Прямая соединительная линия 426"/>
                              <wps:cNvCnPr/>
                              <wps:spPr>
                                <a:xfrm>
                                  <a:off x="14224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27" name="Прямая соединительная линия 427"/>
                              <wps:cNvCnPr/>
                              <wps:spPr>
                                <a:xfrm>
                                  <a:off x="0" y="0"/>
                                  <a:ext cx="144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g:grpSp>
                            <wpg:cNvPr id="428" name="Группа 428"/>
                            <wpg:cNvGrpSpPr/>
                            <wpg:grpSpPr>
                              <a:xfrm>
                                <a:off x="4368800" y="467360"/>
                                <a:ext cx="144780" cy="502920"/>
                                <a:chOff x="0" y="0"/>
                                <a:chExt cx="144780" cy="502920"/>
                              </a:xfrm>
                            </wpg:grpSpPr>
                            <wps:wsp>
                              <wps:cNvPr id="429" name="Прямая соединительная линия 429"/>
                              <wps:cNvCnPr/>
                              <wps:spPr>
                                <a:xfrm>
                                  <a:off x="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30" name="Прямая соединительная линия 430"/>
                              <wps:cNvCnPr/>
                              <wps:spPr>
                                <a:xfrm>
                                  <a:off x="142240" y="0"/>
                                  <a:ext cx="0" cy="5029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31" name="Прямая соединительная линия 431"/>
                              <wps:cNvCnPr/>
                              <wps:spPr>
                                <a:xfrm>
                                  <a:off x="0" y="0"/>
                                  <a:ext cx="144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s:wsp>
                            <wps:cNvPr id="432" name="Поле 432"/>
                            <wps:cNvSpPr txBox="1"/>
                            <wps:spPr>
                              <a:xfrm>
                                <a:off x="1276740" y="1102267"/>
                                <a:ext cx="662859" cy="215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6456AA" w:rsidRDefault="00AA72CB" w:rsidP="00AA72CB">
                                  <w:pPr>
                                    <w:spacing w:after="120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6456AA">
                                    <w:rPr>
                                      <w:sz w:val="18"/>
                                      <w:szCs w:val="18"/>
                                    </w:rPr>
                                    <w:t>–(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  <w:t>m</w:t>
                                  </w:r>
                                  <w:r w:rsidRPr="006456AA"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6456AA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+3/2)τ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3" name="Прямая соединительная линия 433"/>
                            <wps:cNvCnPr/>
                            <wps:spPr>
                              <a:xfrm flipV="1">
                                <a:off x="1935480" y="965200"/>
                                <a:ext cx="136525" cy="21653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4" name="Поле 434"/>
                            <wps:cNvSpPr txBox="1"/>
                            <wps:spPr>
                              <a:xfrm>
                                <a:off x="1986645" y="243840"/>
                                <a:ext cx="494552" cy="215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DB2D85" w:rsidRDefault="00AA72CB" w:rsidP="00AA72CB">
                                  <w:pPr>
                                    <w:spacing w:after="120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DB2D85">
                                    <w:rPr>
                                      <w:sz w:val="18"/>
                                      <w:szCs w:val="18"/>
                                    </w:rPr>
                                    <w:t>–(</w:t>
                                  </w:r>
                                  <w:r w:rsidRPr="00DB2D85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1/2)τ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5" name="Прямая соединительная линия 435"/>
                            <wps:cNvCnPr/>
                            <wps:spPr>
                              <a:xfrm>
                                <a:off x="2219960" y="965200"/>
                                <a:ext cx="143510" cy="21717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6" name="Поле 436"/>
                            <wps:cNvSpPr txBox="1"/>
                            <wps:spPr>
                              <a:xfrm>
                                <a:off x="2159542" y="1107649"/>
                                <a:ext cx="662859" cy="215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6456AA" w:rsidRDefault="00AA72CB" w:rsidP="00AA72CB">
                                  <w:pPr>
                                    <w:spacing w:after="120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6456AA">
                                    <w:rPr>
                                      <w:sz w:val="18"/>
                                      <w:szCs w:val="18"/>
                                    </w:rPr>
                                    <w:t>–(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  <w:t>m</w:t>
                                  </w:r>
                                  <w:r w:rsidRPr="006456AA"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6456AA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+1/2)τ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7" name="Прямая соединительная линия 437"/>
                            <wps:cNvCnPr/>
                            <wps:spPr>
                              <a:xfrm>
                                <a:off x="2580640" y="391160"/>
                                <a:ext cx="69215" cy="7556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8" name="Прямая соединительная линия 438"/>
                            <wps:cNvCnPr/>
                            <wps:spPr>
                              <a:xfrm flipH="1">
                                <a:off x="2794000" y="391160"/>
                                <a:ext cx="76200" cy="762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9" name="Поле 439"/>
                            <wps:cNvSpPr txBox="1"/>
                            <wps:spPr>
                              <a:xfrm>
                                <a:off x="2743196" y="228600"/>
                                <a:ext cx="439670" cy="215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DB2D85" w:rsidRDefault="00AA72CB" w:rsidP="00AA72CB">
                                  <w:pPr>
                                    <w:spacing w:after="120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DB2D85">
                                    <w:rPr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Pr="00DB2D85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1/2)τ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0" name="Поле 440"/>
                            <wps:cNvSpPr txBox="1"/>
                            <wps:spPr>
                              <a:xfrm>
                                <a:off x="2616200" y="944880"/>
                                <a:ext cx="236830" cy="21592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6456AA" w:rsidRDefault="00AA72CB" w:rsidP="00AA72CB">
                                  <w:pPr>
                                    <w:spacing w:after="120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1" name="Прямая соединительная линия 441"/>
                            <wps:cNvCnPr/>
                            <wps:spPr>
                              <a:xfrm flipH="1">
                                <a:off x="858520" y="0"/>
                                <a:ext cx="1905" cy="9715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42" name="Прямая соединительная линия 442"/>
                            <wps:cNvCnPr/>
                            <wps:spPr>
                              <a:xfrm>
                                <a:off x="858520" y="248920"/>
                                <a:ext cx="18662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triangl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43" name="Прямая соединительная линия 443"/>
                            <wps:cNvCnPr/>
                            <wps:spPr>
                              <a:xfrm>
                                <a:off x="2219960" y="762000"/>
                                <a:ext cx="42354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triangle" w="med" len="med"/>
                                <a:tailEnd type="triangle" w="med" len="me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44" name="Поле 444"/>
                            <wps:cNvSpPr txBox="1"/>
                            <wps:spPr>
                              <a:xfrm>
                                <a:off x="2285993" y="584157"/>
                                <a:ext cx="335624" cy="21590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3E5BD3" w:rsidRDefault="00AA72CB" w:rsidP="00AA72CB">
                                  <w:pPr>
                                    <w:spacing w:after="120"/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  <w:t>m</w:t>
                                  </w:r>
                                  <w:proofErr w:type="gramEnd"/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3E5BD3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5" name="Поле 445"/>
                            <wps:cNvSpPr txBox="1"/>
                            <wps:spPr>
                              <a:xfrm>
                                <a:off x="1604273" y="40334"/>
                                <a:ext cx="250020" cy="215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8577C8" w:rsidRDefault="00AA72CB" w:rsidP="00AA72CB">
                                  <w:pPr>
                                    <w:spacing w:after="120"/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8577C8">
                                    <w:rPr>
                                      <w:i/>
                                      <w:lang w:val="en-US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6" name="Поле 446"/>
                            <wps:cNvSpPr txBox="1"/>
                            <wps:spPr>
                              <a:xfrm>
                                <a:off x="4681477" y="863600"/>
                                <a:ext cx="214652" cy="215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A72CB" w:rsidRPr="00512D65" w:rsidRDefault="00AA72CB" w:rsidP="00AA72CB">
                                  <w:pPr>
                                    <w:spacing w:after="120"/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en-US"/>
                                    </w:rPr>
                                    <w:t>t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50" name="Поле 450"/>
                          <wps:cNvSpPr txBox="1"/>
                          <wps:spPr>
                            <a:xfrm>
                              <a:off x="1783080" y="604520"/>
                              <a:ext cx="269180" cy="2228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A72CB" w:rsidRPr="00820497" w:rsidRDefault="00AA72CB" w:rsidP="00AA72CB">
                                <w:pPr>
                                  <w:spacing w:after="120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2" o:spid="_x0000_s1136" style="width:401.45pt;height:107.55pt;mso-position-horizontal-relative:char;mso-position-vertical-relative:line" coordsize="50578,13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">
                <v:line id="Прямая соединительная линия 448" o:spid="_x0000_s1137" style="position:absolute;visibility:visible;mso-wrap-style:square" from="19456,4775" to="22043,4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FWi8IAAADcAAAADwAAAGRycy9kb3ducmV2LnhtbERPy4rCMBTdC/5DuANuZEyVItJpFBEF&#10;l04dZJaX5trHNDe1iVrn681CcHk473TVm0bcqHOVZQXTSQSCOLe64kLBz3H3uQDhPLLGxjIpeJCD&#10;1XI4SDHR9s7fdMt8IUIIuwQVlN63iZQuL8mgm9iWOHBn2xn0AXaF1B3eQ7hp5CyK5tJgxaGhxJY2&#10;JeV/2dUoKDb1+PKb1f+xn28XdhcfTqfzWqnRR7/+AuGp92/xy73XCuI4rA1nwhG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iFWi8IAAADcAAAADwAAAAAAAAAAAAAA&#10;AAChAgAAZHJzL2Rvd25yZXYueG1sUEsFBgAAAAAEAAQA+QAAAJADAAAAAA==&#10;" strokecolor="windowText"/>
                <v:line id="Прямая соединительная линия 449" o:spid="_x0000_s1138" style="position:absolute;visibility:visible;mso-wrap-style:square" from="20167,4724" to="20167,9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nPs8QAAADcAAAADwAAAGRycy9kb3ducmV2LnhtbESPUUvDQBCE3wX/w7GFvhS7sdaiaa9F&#10;CgUV+mArPi+5NRea2wu5tY3/3hMEH4eZ+YZZbYbQmjP3qYli4XZagGGpomuktvB+3N08gElK4qiN&#10;wha+OcFmfX21otLFi7zx+aC1yRBJJVnwql2JmCrPgdI0dizZ+4x9IM2yr9H1dMnw0OKsKBYYqJG8&#10;4KnjrefqdPgKFhjxZYg+tR+vcrqb7O8Vi4laOx4NT0swyoP+h//az87CfP4Iv2fyEcD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ec+zxAAAANwAAAAPAAAAAAAAAAAA&#10;AAAAAKECAABkcnMvZG93bnJldi54bWxQSwUGAAAAAAQABAD5AAAAkgMAAAAA&#10;" strokecolor="windowText">
                  <v:stroke startarrow="block" endarrow="block"/>
                </v:line>
                <v:group id="Группа 1" o:spid="_x0000_s1139" style="position:absolute;width:50578;height:13662" coordsize="50578,13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Группа 405" o:spid="_x0000_s1140" style="position:absolute;width:50578;height:13662" coordsize="48961,132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2aQM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H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3ZpAxgAAANwA&#10;AAAPAAAAAAAAAAAAAAAAAKoCAABkcnMvZG93bnJldi54bWxQSwUGAAAAAAQABAD6AAAAnQMAAAAA&#10;">
                    <v:line id="Прямая соединительная линия 406" o:spid="_x0000_s1141" style="position:absolute;flip:x;visibility:visible;mso-wrap-style:square" from="27178,0" to="27197,9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TIGsYAAADcAAAADwAAAGRycy9kb3ducmV2LnhtbESPQWvCQBSE7wX/w/KE3upGKSKpq1i1&#10;4Mlq6iW31+wzmyb7NmS3mvbXdwWhx2FmvmHmy9424kKdrxwrGI8SEMSF0xWXCk4fb08zED4ga2wc&#10;k4If8rBcDB7mmGp35SNdslCKCGGfogITQptK6QtDFv3ItcTRO7vOYoiyK6Xu8BrhtpGTJJlKixXH&#10;BYMtrQ0VdfZtFWx+D/U+z/NJ3byb03j72n5tPnOlHof96gVEoD78h+/tnVbwnEzhdiYeAbn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hUyBrGAAAA3AAAAA8AAAAAAAAA&#10;AAAAAAAAoQIAAGRycy9kb3ducmV2LnhtbFBLBQYAAAAABAAEAPkAAACUAwAAAAA=&#10;" strokecolor="windowText"/>
                    <v:line id="Прямая соединительная линия 407" o:spid="_x0000_s1142" style="position:absolute;visibility:visible;mso-wrap-style:square" from="0,9702" to="47313,9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AwysYAAADcAAAADwAAAGRycy9kb3ducmV2LnhtbESPS2vCQBSF94X+h+EWuquTlqIhdZQq&#10;KD5wEdtFl5fMbZI2cyfOjCb+e0cQXB7O4+OMp71pxImcry0reB0kIIgLq2suFXx/LV5SED4ga2ws&#10;k4IzeZhOHh/GmGnbcU6nfShFHGGfoYIqhDaT0hcVGfQD2xJH79c6gyFKV0rtsIvjppFvSTKUBmuO&#10;hApbmldU/O+PJnKXu243X//4g/bb2d8mzd1yliv1/NR/foAI1Id7+NZeaQXvyQiuZ+IRkJ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8QMMrGAAAA3AAAAA8AAAAAAAAA&#10;AAAAAAAAoQIAAGRycy9kb3ducmV2LnhtbFBLBQYAAAAABAAEAPkAAACUAwAAAAA=&#10;" strokecolor="windowText">
                      <v:stroke endarrow="block"/>
                    </v:line>
                    <v:group id="Группа 408" o:spid="_x0000_s1143" style="position:absolute;left:2133;top:4673;width:1448;height:5029" coordsize="144780,502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w13s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jcNd7CAAAA3AAAAA8A&#10;AAAAAAAAAAAAAAAAqgIAAGRycy9kb3ducmV2LnhtbFBLBQYAAAAABAAEAPoAAACZAwAAAAA=&#10;">
                      <v:line id="Прямая соединительная линия 409" o:spid="_x0000_s1144" style="position:absolute;visibility:visible;mso-wrap-style:square" from="0,0" to="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10L78AAADcAAAADwAAAGRycy9kb3ducmV2LnhtbESP0YrCMBRE3wX/IVxh3zRVVulWoxRB&#10;8NXqB9xtrk2xualN1Pr3RhB8HGbmDLPa9LYRd+p87VjBdJKAIC6drrlScDruxikIH5A1No5JwZM8&#10;bNbDwQoz7R58oHsRKhEh7DNUYEJoMyl9aciin7iWOHpn11kMUXaV1B0+Itw2cpYkC2mx5rhgsKWt&#10;ofJS3KyCVBZPlD4czPVS502Z5vP9f67Uz6jPlyAC9eEb/rT3WsFv8gfvM/EIyP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z10L78AAADcAAAADwAAAAAAAAAAAAAAAACh&#10;AgAAZHJzL2Rvd25yZXYueG1sUEsFBgAAAAAEAAQA+QAAAI0DAAAAAA==&#10;" strokecolor="windowText" strokeweight="1pt"/>
                      <v:line id="Прямая соединительная линия 410" o:spid="_x0000_s1145" style="position:absolute;visibility:visible;mso-wrap-style:square" from="142240,0" to="14224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5Lb7sAAADcAAAADwAAAGRycy9kb3ducmV2LnhtbERPSwrCMBDdC94hjOBOU0WlVKMUQXBr&#10;9QBjMzbFZlKbqPX2ZiG4fLz/ZtfbRryo87VjBbNpAoK4dLrmSsHlfJikIHxA1tg4JgUf8rDbDgcb&#10;zLR784leRahEDGGfoQITQptJ6UtDFv3UtcSRu7nOYoiwq6Tu8B3DbSPnSbKSFmuODQZb2hsq78XT&#10;Kkhl8UHpw8k87nXelGm+PF5zpcajPl+DCNSHv/jnPmoFi1mcH8/EIyC3X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73ktvuwAAANwAAAAPAAAAAAAAAAAAAAAAAKECAABk&#10;cnMvZG93bnJldi54bWxQSwUGAAAAAAQABAD5AAAAiQMAAAAA&#10;" strokecolor="windowText" strokeweight="1pt"/>
                      <v:line id="Прямая соединительная линия 411" o:spid="_x0000_s1146" style="position:absolute;visibility:visible;mso-wrap-style:square" from="0,0" to="1447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Lu9MEAAADcAAAADwAAAGRycy9kb3ducmV2LnhtbESP0YrCMBRE34X9h3AXfNO0skrpmkpZ&#10;EHy1+gHX5tqUNjfdJqv17zeC4OMwM2eY7W6yvbjR6FvHCtJlAoK4drrlRsH5tF9kIHxA1tg7JgUP&#10;8rArPmZbzLW785FuVWhEhLDPUYEJYcil9LUhi37pBuLoXd1oMUQ5NlKPeI9w28tVkmykxZbjgsGB&#10;fgzVXfVnFWSyeqD04Wh+u7bs66xcHy6lUvPPqfwGEWgK7/CrfdAKvtIUnmfiEZD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ku70wQAAANwAAAAPAAAAAAAAAAAAAAAA&#10;AKECAABkcnMvZG93bnJldi54bWxQSwUGAAAAAAQABAD5AAAAjwMAAAAA&#10;" strokecolor="windowText" strokeweight="1pt"/>
                    </v:group>
                    <v:group id="Группа 412" o:spid="_x0000_s1147" style="position:absolute;left:7772;top:4673;width:1448;height:5029" coordsize="144780,502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2U6c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O2U6cQAAADcAAAA&#10;DwAAAAAAAAAAAAAAAACqAgAAZHJzL2Rvd25yZXYueG1sUEsFBgAAAAAEAAQA+gAAAJsDAAAAAA==&#10;">
                      <v:line id="Прямая соединительная линия 413" o:spid="_x0000_s1148" style="position:absolute;visibility:visible;mso-wrap-style:square" from="0,0" to="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zVGMEAAADcAAAADwAAAGRycy9kb3ducmV2LnhtbESP3YrCMBSE74V9h3AWvNPUv6XUplIW&#10;BG+tPsCxOdsUm5PaZLW+/WZB8HKYmW+YfDfaTtxp8K1jBYt5AoK4drrlRsH5tJ+lIHxA1tg5JgVP&#10;8rArPiY5Zto9+Ej3KjQiQthnqMCE0GdS+tqQRT93PXH0ftxgMUQ5NFIP+Ihw28llknxJiy3HBYM9&#10;fRuqr9WvVZDK6onSh6O5Xduyq9Nyc7iUSk0/x3ILItAY3uFX+6AVrBcr+D8Tj4As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DNUYwQAAANwAAAAPAAAAAAAAAAAAAAAA&#10;AKECAABkcnMvZG93bnJldi54bWxQSwUGAAAAAAQABAD5AAAAjwMAAAAA&#10;" strokecolor="windowText" strokeweight="1pt"/>
                      <v:line id="Прямая соединительная линия 414" o:spid="_x0000_s1149" style="position:absolute;visibility:visible;mso-wrap-style:square" from="142240,0" to="14224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VNbMEAAADcAAAADwAAAGRycy9kb3ducmV2LnhtbESP0YrCMBRE34X9h3CFfbOp4kqppqUs&#10;LPhq1w+4Ntem2NzUJqv1782C4OMwM2eYXTnZXtxo9J1jBcskBUHcON1xq+D4+7PIQPiArLF3TAoe&#10;5KEsPmY7zLW784FudWhFhLDPUYEJYcil9I0hiz5xA3H0zm60GKIcW6lHvEe47eUqTTfSYsdxweBA&#10;34aaS/1nFWSyfqD04WCul67qm6z62p8qpT7nU7UFEWgK7/CrvdcK1ss1/J+JR0AW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5U1swQAAANwAAAAPAAAAAAAAAAAAAAAA&#10;AKECAABkcnMvZG93bnJldi54bWxQSwUGAAAAAAQABAD5AAAAjwMAAAAA&#10;" strokecolor="windowText" strokeweight="1pt"/>
                      <v:line id="Прямая соединительная линия 415" o:spid="_x0000_s1150" style="position:absolute;visibility:visible;mso-wrap-style:square" from="0,0" to="1447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no98EAAADcAAAADwAAAGRycy9kb3ducmV2LnhtbESPwWrDMBBE74X+g9hAb43s0ATjWjam&#10;UMg1bj5gY20tY2vlWGrs/H1UKPQ4zMwbpqhWO4obzb53rCDdJiCIW6d77hScvz5fMxA+IGscHZOC&#10;O3moyuenAnPtFj7RrQmdiBD2OSowIUy5lL41ZNFv3UQcvW83WwxRzp3UMy4Rbke5S5KDtNhzXDA4&#10;0Yehdmh+rIJMNneUPpzMdejrsc3q/fFSK/WyWet3EIHW8B/+ax+1grd0D79n4hGQ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qej3wQAAANwAAAAPAAAAAAAAAAAAAAAA&#10;AKECAABkcnMvZG93bnJldi54bWxQSwUGAAAAAAQABAD5AAAAjwMAAAAA&#10;" strokecolor="windowText" strokeweight="1pt"/>
                    </v:group>
                    <v:group id="Группа 416" o:spid="_x0000_s1151" style="position:absolute;left:20726;top:4673;width:1448;height:5029" coordsize="144780,502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    <v:line id="Прямая соединительная линия 417" o:spid="_x0000_s1152" style="position:absolute;visibility:visible;mso-wrap-style:square" from="0,0" to="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fTG8EAAADcAAAADwAAAGRycy9kb3ducmV2LnhtbESP0YrCMBRE34X9h3AXfNNUUbfUplIW&#10;BF+tfsC1udsUm5vaZLX+/WZB8HGYmTNMvhttJ+40+NaxgsU8AUFcO91yo+B82s9SED4ga+wck4In&#10;edgVH5McM+0efKR7FRoRIewzVGBC6DMpfW3Iop+7njh6P26wGKIcGqkHfES47eQySTbSYstxwWBP&#10;34bqa/VrFaSyeqL04Whu17bs6rRcHy6lUtPPsdyCCDSGd/jVPmgFq8UX/J+JR0AW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N9MbwQAAANwAAAAPAAAAAAAAAAAAAAAA&#10;AKECAABkcnMvZG93bnJldi54bWxQSwUGAAAAAAQABAD5AAAAjwMAAAAA&#10;" strokecolor="windowText" strokeweight="1pt"/>
                      <v:line id="Прямая соединительная линия 418" o:spid="_x0000_s1153" style="position:absolute;visibility:visible;mso-wrap-style:square" from="142240,0" to="14224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hHabsAAADcAAAADwAAAGRycy9kb3ducmV2LnhtbERPSwrCMBDdC94hjOBOU0WlVKMUQXBr&#10;9QBjMzbFZlKbqPX2ZiG4fLz/ZtfbRryo87VjBbNpAoK4dLrmSsHlfJikIHxA1tg4JgUf8rDbDgcb&#10;zLR784leRahEDGGfoQITQptJ6UtDFv3UtcSRu7nOYoiwq6Tu8B3DbSPnSbKSFmuODQZb2hsq78XT&#10;Kkhl8UHpw8k87nXelGm+PF5zpcajPl+DCNSHv/jnPmoFi1lcG8/EIyC3X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FqEdpuwAAANwAAAAPAAAAAAAAAAAAAAAAAKECAABk&#10;cnMvZG93bnJldi54bWxQSwUGAAAAAAQABAD5AAAAiQMAAAAA&#10;" strokecolor="windowText" strokeweight="1pt"/>
                      <v:line id="Прямая соединительная линия 419" o:spid="_x0000_s1154" style="position:absolute;visibility:visible;mso-wrap-style:square" from="0,0" to="1447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Ti8sIAAADcAAAADwAAAGRycy9kb3ducmV2LnhtbESPwWrDMBBE74X8g9hAb43s0hbHiWJM&#10;oJBr3H7AxtpYJtbKsRTb+fsoUOhxmJk3zLaYbSdGGnzrWEG6SkAQ10633Cj4/fl+y0D4gKyxc0wK&#10;7uSh2C1etphrN/GRxio0IkLY56jAhNDnUvrakEW/cj1x9M5usBiiHBqpB5wi3HbyPUm+pMWW44LB&#10;nvaG6kt1swoyWd1R+nA010tbdnVWfh5OpVKvy7ncgAg0h//wX/ugFXyka3ieiUdA7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uTi8sIAAADcAAAADwAAAAAAAAAAAAAA&#10;AAChAgAAZHJzL2Rvd25yZXYueG1sUEsFBgAAAAAEAAQA+QAAAJADAAAAAA==&#10;" strokecolor="windowText" strokeweight="1pt"/>
                    </v:group>
                    <v:group id="Группа 420" o:spid="_x0000_s1155" style="position:absolute;left:26466;top:4673;width:1448;height:5029" coordsize="144780,502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9lu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0fZbjCAAAA3AAAAA8A&#10;AAAAAAAAAAAAAAAAqgIAAGRycy9kb3ducmV2LnhtbFBLBQYAAAAABAAEAPoAAACZAwAAAAA=&#10;">
                      <v:line id="Прямая соединительная линия 421" o:spid="_x0000_s1156" style="position:absolute;visibility:visible;mso-wrap-style:square" from="0,0" to="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4kScEAAADcAAAADwAAAGRycy9kb3ducmV2LnhtbESP0YrCMBRE34X9h3CFfbOpskqppqUs&#10;LPhq9QOuzbUpNje1yWr9+82C4OMwM2eYXTnZXtxp9J1jBcskBUHcON1xq+B0/FlkIHxA1tg7JgVP&#10;8lAWH7Md5to9+ED3OrQiQtjnqMCEMORS+saQRZ+4gTh6FzdaDFGOrdQjPiLc9nKVphtpseO4YHCg&#10;b0PNtf61CjJZP1H6cDC3a1f1TVat9+dKqc/5VG1BBJrCO/xq77WCr9US/s/EIyC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/iRJwQAAANwAAAAPAAAAAAAAAAAAAAAA&#10;AKECAABkcnMvZG93bnJldi54bWxQSwUGAAAAAAQABAD5AAAAjwMAAAAA&#10;" strokecolor="windowText" strokeweight="1pt"/>
                      <v:line id="Прямая соединительная линия 422" o:spid="_x0000_s1157" style="position:absolute;visibility:visible;mso-wrap-style:square" from="142240,0" to="14224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y6PsEAAADcAAAADwAAAGRycy9kb3ducmV2LnhtbESP0WqEMBRE3wv9h3AX+rYbV9oidqNI&#10;obCv2n7AXXPXiObGmtTVv28KC30cZuYMcypXO4qFZt87VnA8JCCIW6d77hR8fX7sMxA+IGscHZOC&#10;jTyUxePDCXPtblzT0oRORAj7HBWYEKZcSt8asugPbiKO3tXNFkOUcyf1jLcIt6NMk+RVWuw5Lhic&#10;6N1QOzQ/VkEmmw2lD7X5HvpqbLPq5XyplHrardUbiEBr+A/f22et4DlN4e9MPAKy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LLo+wQAAANwAAAAPAAAAAAAAAAAAAAAA&#10;AKECAABkcnMvZG93bnJldi54bWxQSwUGAAAAAAQABAD5AAAAjwMAAAAA&#10;" strokecolor="windowText" strokeweight="1pt"/>
                      <v:line id="Прямая соединительная линия 423" o:spid="_x0000_s1158" style="position:absolute;visibility:visible;mso-wrap-style:square" from="0,0" to="1447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AfpcIAAADcAAAADwAAAGRycy9kb3ducmV2LnhtbESPzWrDMBCE74G+g9hCb7Vc9wfjRjEm&#10;EMg1bh9gY20tY2vlWqrtvH0UKOQ4zMw3zLZc7SBmmnznWMFLkoIgbpzuuFXw/XV4zkH4gKxxcEwK&#10;LuSh3D1stlhot/CJ5jq0IkLYF6jAhDAWUvrGkEWfuJE4ej9ushiinFqpJ1wi3A4yS9MPabHjuGBw&#10;pL2hpq//rIJc1heUPpzMb99VQ5NX78dzpdTT41p9ggi0hnv4v33UCt6yV7idiUdA7q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WAfpcIAAADcAAAADwAAAAAAAAAAAAAA&#10;AAChAgAAZHJzL2Rvd25yZXYueG1sUEsFBgAAAAAEAAQA+QAAAJADAAAAAA==&#10;" strokecolor="windowText" strokeweight="1pt"/>
                    </v:group>
                    <v:group id="Группа 424" o:spid="_x0000_s1159" style="position:absolute;left:39420;top:4673;width:1448;height:5029" coordsize="144780,502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        <v:line id="Прямая соединительная линия 425" o:spid="_x0000_s1160" style="position:absolute;visibility:visible;mso-wrap-style:square" from="0,0" to="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UiSsEAAADcAAAADwAAAGRycy9kb3ducmV2LnhtbESP0WrCQBRE3wv+w3KFvtWNoZYQs0oQ&#10;Cr6a9gOu2Ws2JHs3ZlcT/74rCH0cZuYMU+xn24s7jb51rGC9SkAQ10633Cj4/fn+yED4gKyxd0wK&#10;HuRhv1u8FZhrN/GJ7lVoRISwz1GBCWHIpfS1IYt+5Qbi6F3caDFEOTZSjzhFuO1lmiRf0mLLccHg&#10;QAdDdVfdrIJMVg+UPpzMtWvLvs7KzfFcKvW+nMstiEBz+A+/2ket4DPdwPNMPAJy9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xSJKwQAAANwAAAAPAAAAAAAAAAAAAAAA&#10;AKECAABkcnMvZG93bnJldi54bWxQSwUGAAAAAAQABAD5AAAAjwMAAAAA&#10;" strokecolor="windowText" strokeweight="1pt"/>
                      <v:line id="Прямая соединительная линия 426" o:spid="_x0000_s1161" style="position:absolute;visibility:visible;mso-wrap-style:square" from="142240,0" to="14224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e8PcEAAADcAAAADwAAAGRycy9kb3ducmV2LnhtbESP0WrCQBRE3wv+w3KFvtWNoZUQs0oQ&#10;Cr6a9gOu2Ws2JHs3ZlcT/74rCH0cZuYMU+xn24s7jb51rGC9SkAQ10633Cj4/fn+yED4gKyxd0wK&#10;HuRhv1u8FZhrN/GJ7lVoRISwz1GBCWHIpfS1IYt+5Qbi6F3caDFEOTZSjzhFuO1lmiQbabHluGBw&#10;oIOhuqtuVkEmqwdKH07m2rVlX2fl1/FcKvW+nMstiEBz+A+/2ket4DPdwPNMPAJy9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F7w9wQAAANwAAAAPAAAAAAAAAAAAAAAA&#10;AKECAABkcnMvZG93bnJldi54bWxQSwUGAAAAAAQABAD5AAAAjwMAAAAA&#10;" strokecolor="windowText" strokeweight="1pt"/>
                      <v:line id="Прямая соединительная линия 427" o:spid="_x0000_s1162" style="position:absolute;visibility:visible;mso-wrap-style:square" from="0,0" to="1447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sZpsIAAADcAAAADwAAAGRycy9kb3ducmV2LnhtbESPzWrDMBCE74G+g9hCb7Vc0x/jRjEm&#10;EMg1bh9gY20tY2vlWqrtvH0UKOQ4zMw3zLZc7SBmmnznWMFLkoIgbpzuuFXw/XV4zkH4gKxxcEwK&#10;LuSh3D1stlhot/CJ5jq0IkLYF6jAhDAWUvrGkEWfuJE4ej9ushiinFqpJ1wi3A4yS9N3abHjuGBw&#10;pL2hpq//rIJc1heUPpzMb99VQ5NXb8dzpdTT41p9ggi0hnv4v33UCl6zD7idiUdA7q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lsZpsIAAADcAAAADwAAAAAAAAAAAAAA&#10;AAChAgAAZHJzL2Rvd25yZXYueG1sUEsFBgAAAAAEAAQA+QAAAJADAAAAAA==&#10;" strokecolor="windowText" strokeweight="1pt"/>
                    </v:group>
                    <v:group id="Группа 428" o:spid="_x0000_s1163" style="position:absolute;left:43688;top:4673;width:1447;height:5029" coordsize="144780,502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    <v:line id="Прямая соединительная линия 429" o:spid="_x0000_s1164" style="position:absolute;visibility:visible;mso-wrap-style:square" from="0,0" to="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goT8AAAADcAAAADwAAAGRycy9kb3ducmV2LnhtbESP0YrCMBRE3xf8h3AF3zRVVGo1SllY&#10;8NXqB1yba1NsbmoTtf69EYR9HGbmDLPZ9bYRD+p87VjBdJKAIC6drrlScDr+jVMQPiBrbByTghd5&#10;2G0HPxvMtHvygR5FqESEsM9QgQmhzaT0pSGLfuJa4uhdXGcxRNlVUnf4jHDbyFmSLKXFmuOCwZZ+&#10;DZXX4m4VpLJ4ofThYG7XOm/KNF/sz7lSo2Gfr0EE6sN/+NveawXz2Qo+Z+IRkNs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SIKE/AAAAA3AAAAA8AAAAAAAAAAAAAAAAA&#10;oQIAAGRycy9kb3ducmV2LnhtbFBLBQYAAAAABAAEAPkAAACOAwAAAAA=&#10;" strokecolor="windowText" strokeweight="1pt"/>
                      <v:line id="Прямая соединительная линия 430" o:spid="_x0000_s1165" style="position:absolute;visibility:visible;mso-wrap-style:square" from="142240,0" to="142240,502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sXD7wAAADcAAAADwAAAGRycy9kb3ducmV2LnhtbERPy6rCMBDdC/5DGMGdpl4flGqUckFw&#10;a/UDxmZsis2kNlHr35uF4PJw3ptdbxvxpM7XjhXMpgkI4tLpmisF59N+koLwAVlj45gUvMnDbjsc&#10;bDDT7sVHehahEjGEfYYKTAhtJqUvDVn0U9cSR+7qOoshwq6SusNXDLeN/EuSlbRYc2ww2NK/ofJW&#10;PKyCVBZvlD4czf1W502Z5svDJVdqPOrzNYhAffiJv+6DVrCYx/nxTDwCcvs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GsXD7wAAADcAAAADwAAAAAAAAAAAAAAAAChAgAA&#10;ZHJzL2Rvd25yZXYueG1sUEsFBgAAAAAEAAQA+QAAAIoDAAAAAA==&#10;" strokecolor="windowText" strokeweight="1pt"/>
                      <v:line id="Прямая соединительная линия 431" o:spid="_x0000_s1166" style="position:absolute;visibility:visible;mso-wrap-style:square" from="0,0" to="1447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eylMEAAADcAAAADwAAAGRycy9kb3ducmV2LnhtbESP3YrCMBSE74V9h3AWvNPUv6XUplIW&#10;BG+tPsCxOdsUm5PaZLW+/WZB8HKYmW+YfDfaTtxp8K1jBYt5AoK4drrlRsH5tJ+lIHxA1tg5JgVP&#10;8rArPiY5Zto9+Ej3KjQiQthnqMCE0GdS+tqQRT93PXH0ftxgMUQ5NFIP+Ihw28llknxJiy3HBYM9&#10;fRuqr9WvVZDK6onSh6O5Xduyq9Nyc7iUSk0/x3ILItAY3uFX+6AVrFcL+D8Tj4As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J7KUwQAAANwAAAAPAAAAAAAAAAAAAAAA&#10;AKECAABkcnMvZG93bnJldi54bWxQSwUGAAAAAAQABAD5AAAAjwMAAAAA&#10;" strokecolor="windowText" strokeweight="1pt"/>
                    </v:group>
                    <v:shape id="Поле 432" o:spid="_x0000_s1167" type="#_x0000_t202" style="position:absolute;left:12767;top:11022;width:6628;height:216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AQsYA&#10;AADcAAAADwAAAGRycy9kb3ducmV2LnhtbESPQWsCMRSE74L/ITyhF6lZbZGyNYoKLSLaUi3F42Pz&#10;ulncvCxJ1PXfG6HQ4zAz3zCTWWtrcSYfKscKhoMMBHHhdMWlgu/92+MLiBCRNdaOScGVAsym3c4E&#10;c+0u/EXnXSxFgnDIUYGJscmlDIUhi2HgGuLk/TpvMSbpS6k9XhLc1nKUZWNpseK0YLChpaHiuDtZ&#10;BUez7n9m79vFz3h19R/7kzv4zUGph147fwURqY3/4b/2Sit4fhrB/Uw6AnJ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MmAQsYAAADcAAAADwAAAAAAAAAAAAAAAACYAgAAZHJz&#10;L2Rvd25yZXYueG1sUEsFBgAAAAAEAAQA9QAAAIsDAAAAAA==&#10;" filled="f" stroked="f" strokeweight=".5pt">
                      <v:textbox>
                        <w:txbxContent>
                          <w:p w:rsidR="00AA72CB" w:rsidRPr="006456AA" w:rsidRDefault="00AA72CB" w:rsidP="00AA72CB">
                            <w:pPr>
                              <w:spacing w:after="120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456AA">
                              <w:rPr>
                                <w:sz w:val="18"/>
                                <w:szCs w:val="18"/>
                              </w:rPr>
                              <w:t>–(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>m</w:t>
                            </w:r>
                            <w:r w:rsidRPr="006456AA"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456AA">
                              <w:rPr>
                                <w:sz w:val="18"/>
                                <w:szCs w:val="18"/>
                                <w:lang w:val="en-US"/>
                              </w:rPr>
                              <w:t>+3/2)τ</w:t>
                            </w:r>
                          </w:p>
                        </w:txbxContent>
                      </v:textbox>
                    </v:shape>
                    <v:line id="Прямая соединительная линия 433" o:spid="_x0000_s1168" style="position:absolute;flip:y;visibility:visible;mso-wrap-style:square" from="19354,9652" to="20720,11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oAqccAAADcAAAADwAAAGRycy9kb3ducmV2LnhtbESPT2sCMRTE74LfITzBW822Sqlbo5Si&#10;IO2h+AfR2+vmdbN187IkUdd++qZQ8DjMzG+Yyay1tTiTD5VjBfeDDARx4XTFpYLtZnH3BCJEZI21&#10;Y1JwpQCzabczwVy7C6/ovI6lSBAOOSowMTa5lKEwZDEMXEOcvC/nLcYkfSm1x0uC21o+ZNmjtFhx&#10;WjDY0Kuh4rg+WQXfb7ufxScf3+3o8LGflyZevRwr1e+1L88gIrXxFv5vL7WC0XAIf2fSEZDT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qgCpxwAAANwAAAAPAAAAAAAA&#10;AAAAAAAAAKECAABkcnMvZG93bnJldi54bWxQSwUGAAAAAAQABAD5AAAAlQMAAAAA&#10;" strokecolor="windowText" strokeweight=".5pt"/>
                    <v:shape id="Поле 434" o:spid="_x0000_s1169" type="#_x0000_t202" style="position:absolute;left:19866;top:2438;width:4945;height:21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y9rcYA&#10;AADcAAAADwAAAGRycy9kb3ducmV2LnhtbESPQWsCMRSE74L/ITyhF6lZrUjZGqUVLFK0pVqKx8fm&#10;dbO4eVmSqOu/N4LQ4zAz3zDTeWtrcSIfKscKhoMMBHHhdMWlgp/d8vEZRIjIGmvHpOBCAeazbmeK&#10;uXZn/qbTNpYiQTjkqMDE2ORShsKQxTBwDXHy/py3GJP0pdQezwluaznKsom0WHFaMNjQwlBx2B6t&#10;goP56H9l75u338nq4j93R7f3671SD7329QVEpDb+h+/tlVYwfhrD7Uw6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Gy9rcYAAADcAAAADwAAAAAAAAAAAAAAAACYAgAAZHJz&#10;L2Rvd25yZXYueG1sUEsFBgAAAAAEAAQA9QAAAIsDAAAAAA==&#10;" filled="f" stroked="f" strokeweight=".5pt">
                      <v:textbox>
                        <w:txbxContent>
                          <w:p w:rsidR="00AA72CB" w:rsidRPr="00DB2D85" w:rsidRDefault="00AA72CB" w:rsidP="00AA72CB">
                            <w:pPr>
                              <w:spacing w:after="120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B2D85">
                              <w:rPr>
                                <w:sz w:val="18"/>
                                <w:szCs w:val="18"/>
                              </w:rPr>
                              <w:t>–(</w:t>
                            </w:r>
                            <w:r w:rsidRPr="00DB2D85">
                              <w:rPr>
                                <w:sz w:val="18"/>
                                <w:szCs w:val="18"/>
                                <w:lang w:val="en-US"/>
                              </w:rPr>
                              <w:t>1/2)τ</w:t>
                            </w:r>
                          </w:p>
                        </w:txbxContent>
                      </v:textbox>
                    </v:shape>
                    <v:line id="Прямая соединительная линия 435" o:spid="_x0000_s1170" style="position:absolute;visibility:visible;mso-wrap-style:square" from="22199,9652" to="23634,11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uAsMUAAADcAAAADwAAAGRycy9kb3ducmV2LnhtbESP3WoCMRSE74W+QzgF72q2aquuRlGh&#10;IMjS+vMAx81xs3Rzsmyibt/eCAUvh5n5hpktWluJKzW+dKzgvZeAIM6dLrlQcDx8vY1B+ICssXJM&#10;Cv7Iw2L+0plhqt2Nd3Tdh0JECPsUFZgQ6lRKnxuy6HuuJo7e2TUWQ5RNIXWDtwi3lewnyae0WHJc&#10;MFjT2lD+u79YBeOMh6Z/+Mkzdxptv1f1xJ2STKnua7ucggjUhmf4v73RCoaDD3ici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6uAsMUAAADcAAAADwAAAAAAAAAA&#10;AAAAAAChAgAAZHJzL2Rvd25yZXYueG1sUEsFBgAAAAAEAAQA+QAAAJMDAAAAAA==&#10;" strokecolor="windowText" strokeweight=".5pt"/>
                    <v:shape id="Поле 436" o:spid="_x0000_s1171" type="#_x0000_t202" style="position:absolute;left:21595;top:11076;width:6629;height:21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GQccA&#10;AADcAAAADwAAAGRycy9kb3ducmV2LnhtbESP3WoCMRSE7wXfIZxCb6RmW8tStkaxhYoUf6iW4uVh&#10;c7pZ3JwsSdT17Ruh4OUwM98w42lnG3EiH2rHCh6HGQji0umaKwXfu4+HFxAhImtsHJOCCwWYTvq9&#10;MRbanfmLTttYiQThUKACE2NbSBlKQxbD0LXEyft13mJM0ldSezwnuG3kU5bl0mLNacFgS++GysP2&#10;aBUczOdgk81Xbz/54uLXu6Pb++Veqfu7bvYKIlIXb+H/9kIreB7lcD2TjoC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/yhkHHAAAA3AAAAA8AAAAAAAAAAAAAAAAAmAIAAGRy&#10;cy9kb3ducmV2LnhtbFBLBQYAAAAABAAEAPUAAACMAwAAAAA=&#10;" filled="f" stroked="f" strokeweight=".5pt">
                      <v:textbox>
                        <w:txbxContent>
                          <w:p w:rsidR="00AA72CB" w:rsidRPr="006456AA" w:rsidRDefault="00AA72CB" w:rsidP="00AA72CB">
                            <w:pPr>
                              <w:spacing w:after="120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456AA">
                              <w:rPr>
                                <w:sz w:val="18"/>
                                <w:szCs w:val="18"/>
                              </w:rPr>
                              <w:t>–(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>m</w:t>
                            </w:r>
                            <w:r w:rsidRPr="006456AA"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456AA">
                              <w:rPr>
                                <w:sz w:val="18"/>
                                <w:szCs w:val="18"/>
                                <w:lang w:val="en-US"/>
                              </w:rPr>
                              <w:t>+1/2)τ</w:t>
                            </w:r>
                          </w:p>
                        </w:txbxContent>
                      </v:textbox>
                    </v:shape>
                    <v:line id="Прямая соединительная линия 437" o:spid="_x0000_s1172" style="position:absolute;visibility:visible;mso-wrap-style:square" from="25806,3911" to="26498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W7XMUAAADcAAAADwAAAGRycy9kb3ducmV2LnhtbESP0WrCQBRE3wv9h+UW+mY2tVI1ukoV&#10;BKGEVuMHXLPXbDB7N2RXjX/fLQh9HGbmDDNf9rYRV+p87VjBW5KCIC6drrlScCg2gwkIH5A1No5J&#10;wZ08LBfPT3PMtLvxjq77UIkIYZ+hAhNCm0npS0MWfeJa4uidXGcxRNlVUnd4i3DbyGGafkiLNccF&#10;gy2tDZXn/cUqmOQ8MsPip8zdcfz1vWqn7pjmSr2+9J8zEIH68B9+tLdaweh9DH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DW7XMUAAADcAAAADwAAAAAAAAAA&#10;AAAAAAChAgAAZHJzL2Rvd25yZXYueG1sUEsFBgAAAAAEAAQA+QAAAJMDAAAAAA==&#10;" strokecolor="windowText" strokeweight=".5pt"/>
                    <v:line id="Прямая соединительная линия 438" o:spid="_x0000_s1173" style="position:absolute;flip:x;visibility:visible;mso-wrap-style:square" from="27940,3911" to="28702,4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6S2MMAAADcAAAADwAAAGRycy9kb3ducmV2LnhtbERPy2oCMRTdF/oP4Ra6qxmtSDs1ikiF&#10;ogvxQWl3t5PrZHRyMyRRR7/eLIQuD+c9HLe2FifyoXKsoNvJQBAXTldcKthuZi9vIEJE1lg7JgUX&#10;CjAePT4MMdfuzCs6rWMpUgiHHBWYGJtcylAYshg6riFO3M55izFBX0rt8ZzCbS17WTaQFitODQYb&#10;mhoqDuujVbCff19nf3xY2P7v8uezNPHi5btSz0/t5ANEpDb+i+/uL62g/5rWpjPpCMjR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AOktjDAAAA3AAAAA8AAAAAAAAAAAAA&#10;AAAAoQIAAGRycy9kb3ducmV2LnhtbFBLBQYAAAAABAAEAPkAAACRAwAAAAA=&#10;" strokecolor="windowText" strokeweight=".5pt"/>
                    <v:shape id="Поле 439" o:spid="_x0000_s1174" type="#_x0000_t202" style="position:absolute;left:27431;top:2286;width:4397;height:21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0SM8cA&#10;AADcAAAADwAAAGRycy9kb3ducmV2LnhtbESPQWsCMRSE74X+h/AKvUjNtoq0q1GqUBHRlmopHh+b&#10;52Zx87IkUdd/3whCj8PMfMOMJq2txYl8qBwreO5mIIgLpysuFfxsP55eQYSIrLF2TAouFGAyvr8b&#10;Ya7dmb/ptImlSBAOOSowMTa5lKEwZDF0XUOcvL3zFmOSvpTa4znBbS1fsmwgLVacFgw2NDNUHDZH&#10;q+Bglp2vbL6e/g4WF/+5PbqdX+2Uenxo34cgIrXxP3xrL7SCfu8NrmfSEZDj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5tEjPHAAAA3AAAAA8AAAAAAAAAAAAAAAAAmAIAAGRy&#10;cy9kb3ducmV2LnhtbFBLBQYAAAAABAAEAPUAAACMAwAAAAA=&#10;" filled="f" stroked="f" strokeweight=".5pt">
                      <v:textbox>
                        <w:txbxContent>
                          <w:p w:rsidR="00AA72CB" w:rsidRPr="00DB2D85" w:rsidRDefault="00AA72CB" w:rsidP="00AA72CB">
                            <w:pPr>
                              <w:spacing w:after="120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B2D85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 w:rsidRPr="00DB2D85">
                              <w:rPr>
                                <w:sz w:val="18"/>
                                <w:szCs w:val="18"/>
                                <w:lang w:val="en-US"/>
                              </w:rPr>
                              <w:t>1/2)τ</w:t>
                            </w:r>
                          </w:p>
                        </w:txbxContent>
                      </v:textbox>
                    </v:shape>
                    <v:shape id="Поле 440" o:spid="_x0000_s1175" type="#_x0000_t202" style="position:absolute;left:26162;top:9448;width:2368;height:216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HI08MA&#10;AADcAAAADwAAAGRycy9kb3ducmV2LnhtbERPTWsCMRC9C/0PYQq9SM1aRGQ1SisoUqpSleJx2Ew3&#10;i5vJkkRd/705CB4f73sya20tLuRD5VhBv5eBIC6crrhUcNgv3kcgQkTWWDsmBTcKMJu+dCaYa3fl&#10;X7rsYilSCIccFZgYm1zKUBiyGHquIU7cv/MWY4K+lNrjNYXbWn5k2VBarDg1GGxobqg47c5Wwcl8&#10;d7fZcv31N1zd/GZ/dkf/c1Tq7bX9HIOI1Man+OFeaQWDQZqfzqQjIK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HI08MAAADcAAAADwAAAAAAAAAAAAAAAACYAgAAZHJzL2Rv&#10;d25yZXYueG1sUEsFBgAAAAAEAAQA9QAAAIgDAAAAAA==&#10;" filled="f" stroked="f" strokeweight=".5pt">
                      <v:textbox>
                        <w:txbxContent>
                          <w:p w:rsidR="00AA72CB" w:rsidRPr="006456AA" w:rsidRDefault="00AA72CB" w:rsidP="00AA72CB">
                            <w:pPr>
                              <w:spacing w:after="120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line id="Прямая соединительная линия 441" o:spid="_x0000_s1176" style="position:absolute;flip:x;visibility:visible;mso-wrap-style:square" from="8585,0" to="8604,9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JIOMYAAADcAAAADwAAAGRycy9kb3ducmV2LnhtbESPQWsCMRSE74X+h/AK3mpWWaSuRiml&#10;grQHqZVSb8/Nc7N187IkUVd/vSkUehxm5htmOu9sI07kQ+1YwaCfgSAuna65UrD5XDw+gQgRWWPj&#10;mBRcKMB8dn83xUK7M3/QaR0rkSAcClRgYmwLKUNpyGLou5Y4eXvnLcYkfSW1x3OC20YOs2wkLdac&#10;Fgy29GKoPKyPVsHP29d1sePDu823q+/XysSLl2Oleg/d8wREpC7+h//aS60gzwfweyYdATm7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ySDjGAAAA3AAAAA8AAAAAAAAA&#10;AAAAAAAAoQIAAGRycy9kb3ducmV2LnhtbFBLBQYAAAAABAAEAPkAAACUAwAAAAA=&#10;" strokecolor="windowText" strokeweight=".5pt"/>
                    <v:line id="Прямая соединительная линия 442" o:spid="_x0000_s1177" style="position:absolute;visibility:visible;mso-wrap-style:square" from="8585,2489" to="27247,2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uQUsUAAADcAAAADwAAAGRycy9kb3ducmV2LnhtbESP3WrCQBSE7wt9h+UUelc3DaISXcW2&#10;CIIFMf7dHrLHJDR7NmRXk7x9VxC8HGbmG2a26EwlbtS40rKCz0EEgjizuuRcwWG/+piAcB5ZY2WZ&#10;FPTkYDF/fZlhom3LO7qlPhcBwi5BBYX3dSKlywoy6Aa2Jg7exTYGfZBNLnWDbYCbSsZRNJIGSw4L&#10;Bdb0XVD2l16Ngk30i+a4PK2+zqft+Oc86ds67pV6f+uWUxCeOv8MP9prrWA4jOF+JhwB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uQUsUAAADcAAAADwAAAAAAAAAA&#10;AAAAAAChAgAAZHJzL2Rvd25yZXYueG1sUEsFBgAAAAAEAAQA+QAAAJMDAAAAAA==&#10;" strokecolor="windowText" strokeweight=".5pt">
                      <v:stroke startarrow="block" endarrow="block"/>
                    </v:line>
                    <v:line id="Прямая соединительная линия 443" o:spid="_x0000_s1178" style="position:absolute;visibility:visible;mso-wrap-style:square" from="22199,7620" to="26435,7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c1ycYAAADcAAAADwAAAGRycy9kb3ducmV2LnhtbESPQWvCQBSE70L/w/KE3nSjlVaiq9gW&#10;oVBBtJpcH9lnEpp9G7Jbk/x7tyB4HGbmG2a57kwlrtS40rKCyTgCQZxZXXKu4PSzHc1BOI+ssbJM&#10;CnpysF49DZYYa9vyga5Hn4sAYRejgsL7OpbSZQUZdGNbEwfvYhuDPsgml7rBNsBNJadR9CoNlhwW&#10;Cqzpo6Ds9/hnFHxHOzTnTbJ9T5P922c679t62iv1POw2CxCeOv8I39tfWsFs9gL/Z8IR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TnNcnGAAAA3AAAAA8AAAAAAAAA&#10;AAAAAAAAoQIAAGRycy9kb3ducmV2LnhtbFBLBQYAAAAABAAEAPkAAACUAwAAAAA=&#10;" strokecolor="windowText" strokeweight=".5pt">
                      <v:stroke startarrow="block" endarrow="block"/>
                    </v:line>
                    <v:shape id="Поле 444" o:spid="_x0000_s1179" type="#_x0000_t202" style="position:absolute;left:22859;top:5841;width:3357;height:21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rO0MYA&#10;AADcAAAADwAAAGRycy9kb3ducmV2LnhtbESPQWsCMRSE70L/Q3gFL1KzLYuUrVGq0CJSlWopHh+b&#10;183i5mVJoq7/vhEEj8PMfMOMp51txIl8qB0reB5mIIhLp2uuFPzsPp5eQYSIrLFxTAouFGA6eeiN&#10;sdDuzN902sZKJAiHAhWYGNtCylAashiGriVO3p/zFmOSvpLa4znBbSNfsmwkLdacFgy2NDdUHrZH&#10;q+BgloNN9rma/Y4WF7/eHd3ef+2V6j92728gInXxHr61F1pBnudwPZOOgJ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GrO0MYAAADcAAAADwAAAAAAAAAAAAAAAACYAgAAZHJz&#10;L2Rvd25yZXYueG1sUEsFBgAAAAAEAAQA9QAAAIsDAAAAAA==&#10;" filled="f" stroked="f" strokeweight=".5pt">
                      <v:textbox>
                        <w:txbxContent>
                          <w:p w:rsidR="00AA72CB" w:rsidRPr="003E5BD3" w:rsidRDefault="00AA72CB" w:rsidP="00AA72CB">
                            <w:pPr>
                              <w:spacing w:after="120"/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>m</w:t>
                            </w:r>
                            <w:proofErr w:type="gramEnd"/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3E5BD3">
                              <w:rPr>
                                <w:sz w:val="18"/>
                                <w:szCs w:val="18"/>
                                <w:lang w:val="en-US"/>
                              </w:rPr>
                              <w:t>τ</w:t>
                            </w:r>
                          </w:p>
                        </w:txbxContent>
                      </v:textbox>
                    </v:shape>
                    <v:shape id="Поле 445" o:spid="_x0000_s1180" type="#_x0000_t202" style="position:absolute;left:16042;top:403;width:2500;height:21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ZrS8YA&#10;AADcAAAADwAAAGRycy9kb3ducmV2LnhtbESPQWsCMRSE74L/ITyhF6lZRaVsjdIKFinaUi3F42Pz&#10;ulncvCxJ1PXfN4LQ4zAz3zCzRWtrcSYfKscKhoMMBHHhdMWlgu/96vEJRIjIGmvHpOBKARbzbmeG&#10;uXYX/qLzLpYiQTjkqMDE2ORShsKQxTBwDXHyfp23GJP0pdQeLwluaznKsqm0WHFaMNjQ0lBx3J2s&#10;gqN5739mb9vXn+n66j/2J3fwm4NSD7325RlEpDb+h+/ttVYwHk/gdi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ZrS8YAAADcAAAADwAAAAAAAAAAAAAAAACYAgAAZHJz&#10;L2Rvd25yZXYueG1sUEsFBgAAAAAEAAQA9QAAAIsDAAAAAA==&#10;" filled="f" stroked="f" strokeweight=".5pt">
                      <v:textbox>
                        <w:txbxContent>
                          <w:p w:rsidR="00AA72CB" w:rsidRPr="008577C8" w:rsidRDefault="00AA72CB" w:rsidP="00AA72CB">
                            <w:pPr>
                              <w:spacing w:after="120"/>
                              <w:rPr>
                                <w:i/>
                                <w:lang w:val="en-US"/>
                              </w:rPr>
                            </w:pPr>
                            <w:r w:rsidRPr="008577C8">
                              <w:rPr>
                                <w:i/>
                                <w:lang w:val="en-US"/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Поле 446" o:spid="_x0000_s1181" type="#_x0000_t202" style="position:absolute;left:46814;top:8636;width:2147;height:21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T1PMYA&#10;AADcAAAADwAAAGRycy9kb3ducmV2LnhtbESPQWsCMRSE70L/Q3gFL1KzLbKUrVGq0CJSlWopHh+b&#10;183i5mVJoq7/vhEEj8PMfMOMp51txIl8qB0reB5mIIhLp2uuFPzsPp5eQYSIrLFxTAouFGA6eeiN&#10;sdDuzN902sZKJAiHAhWYGNtCylAashiGriVO3p/zFmOSvpLa4znBbSNfsiyXFmtOCwZbmhsqD9uj&#10;VXAwy8Em+1zNfvPFxa93R7f3X3ul+o/d+xuISF28h2/thVYwGuVwPZOOgJ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/T1PMYAAADcAAAADwAAAAAAAAAAAAAAAACYAgAAZHJz&#10;L2Rvd25yZXYueG1sUEsFBgAAAAAEAAQA9QAAAIsDAAAAAA==&#10;" filled="f" stroked="f" strokeweight=".5pt">
                      <v:textbox>
                        <w:txbxContent>
                          <w:p w:rsidR="00AA72CB" w:rsidRPr="00512D65" w:rsidRDefault="00AA72CB" w:rsidP="00AA72CB">
                            <w:pPr>
                              <w:spacing w:after="120"/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18"/>
                                <w:szCs w:val="18"/>
                                <w:lang w:val="en-US"/>
                              </w:rPr>
                              <w:t>t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  <v:shape id="Поле 450" o:spid="_x0000_s1182" type="#_x0000_t202" style="position:absolute;left:17830;top:6045;width:2692;height:22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eDsMA&#10;AADcAAAADwAAAGRycy9kb3ducmV2LnhtbERPTWsCMRC9C/6HMIIX0WylFdkapS0oUrSiluJx2Ew3&#10;i5vJkkRd/705FHp8vO/ZorW1uJIPlWMFT6MMBHHhdMWlgu/jcjgFESKyxtoxKbhTgMW825lhrt2N&#10;93Q9xFKkEA45KjAxNrmUoTBkMYxcQ5y4X+ctxgR9KbXHWwq3tRxn2URarDg1GGzow1BxPlysgrP5&#10;HOyy1fb9Z7K++6/jxZ385qRUv9e+vYKI1MZ/8Z97rRU8v6T56Uw6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heDsMAAADcAAAADwAAAAAAAAAAAAAAAACYAgAAZHJzL2Rv&#10;d25yZXYueG1sUEsFBgAAAAAEAAQA9QAAAIgDAAAAAA==&#10;" filled="f" stroked="f" strokeweight=".5pt">
                    <v:textbox>
                      <w:txbxContent>
                        <w:p w:rsidR="00AA72CB" w:rsidRPr="00820497" w:rsidRDefault="00AA72CB" w:rsidP="00AA72CB">
                          <w:pPr>
                            <w:spacing w:after="120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t>V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AA72CB" w:rsidRDefault="00AA72CB" w:rsidP="00AA72CB">
      <w:pPr>
        <w:pStyle w:val="a1"/>
      </w:pPr>
      <w:r w:rsidRPr="00AA72CB">
        <w:t>Периодическая последовательность пар импульсов</w:t>
      </w:r>
    </w:p>
    <w:p w:rsidR="00AA72CB" w:rsidRDefault="00AA72CB" w:rsidP="00AA72CB">
      <w:pPr>
        <w:pStyle w:val="a5"/>
        <w:sectPr w:rsidR="00AA72CB" w:rsidSect="00AA72CB">
          <w:type w:val="continuous"/>
          <w:pgSz w:w="11906" w:h="16838" w:code="9"/>
          <w:pgMar w:top="907" w:right="907" w:bottom="1440" w:left="907" w:header="1418" w:footer="720" w:gutter="0"/>
          <w:cols w:space="340"/>
          <w:docGrid w:linePitch="360" w:charSpace="8192"/>
        </w:sectPr>
      </w:pPr>
    </w:p>
    <w:p w:rsidR="00A8200A" w:rsidRDefault="00A8200A" w:rsidP="00AA72CB">
      <w:pPr>
        <w:pStyle w:val="a5"/>
      </w:pPr>
      <w:r>
        <w:lastRenderedPageBreak/>
        <w:t>Рассмотрим теперь последовательности пар импульсов, которые имеют место в проводах 2 и 3. В общем виде периодическая последовательность пар импульсов представлена на рис. 3.</w:t>
      </w:r>
      <w:r w:rsidR="002D4A60">
        <w:t xml:space="preserve"> </w:t>
      </w:r>
    </w:p>
    <w:p w:rsidR="00A8200A" w:rsidRPr="00C064EB" w:rsidRDefault="00C064EB" w:rsidP="005F6801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>На рис</w:t>
      </w:r>
      <w:r w:rsidR="006C22C3">
        <w:rPr>
          <w:color w:val="000000"/>
        </w:rPr>
        <w:t>.</w:t>
      </w:r>
      <w:r w:rsidR="00AA72CB">
        <w:rPr>
          <w:color w:val="000000"/>
        </w:rPr>
        <w:t xml:space="preserve"> </w:t>
      </w:r>
      <w:r w:rsidR="006C22C3">
        <w:rPr>
          <w:color w:val="000000"/>
        </w:rPr>
        <w:t>3</w:t>
      </w:r>
      <w:r w:rsidR="002D4A60" w:rsidRPr="002D4A60">
        <w:rPr>
          <w:color w:val="000000"/>
        </w:rPr>
        <w:t xml:space="preserve"> </w:t>
      </w:r>
      <w:r w:rsidR="002D4A60" w:rsidRPr="002D4A60">
        <w:rPr>
          <w:i/>
          <w:color w:val="000000"/>
        </w:rPr>
        <w:t>T</w:t>
      </w:r>
      <w:r w:rsidR="002D4A60" w:rsidRPr="002D4A60">
        <w:rPr>
          <w:color w:val="000000"/>
        </w:rPr>
        <w:t xml:space="preserve"> </w:t>
      </w:r>
      <w:r w:rsidR="006C22C3">
        <w:rPr>
          <w:color w:val="000000"/>
        </w:rPr>
        <w:t xml:space="preserve">обозначает </w:t>
      </w:r>
      <w:r w:rsidR="002D4A60" w:rsidRPr="002D4A60">
        <w:rPr>
          <w:color w:val="000000"/>
        </w:rPr>
        <w:t>период последовательности</w:t>
      </w:r>
      <w:r w:rsidR="006C22C3">
        <w:rPr>
          <w:color w:val="000000"/>
        </w:rPr>
        <w:t xml:space="preserve"> пар импульсов</w:t>
      </w:r>
      <w:r w:rsidR="002D4A60" w:rsidRPr="002D4A60">
        <w:rPr>
          <w:color w:val="000000"/>
        </w:rPr>
        <w:t xml:space="preserve">, </w:t>
      </w:r>
      <w:r w:rsidR="002D4A60">
        <w:rPr>
          <w:color w:val="000000"/>
        </w:rPr>
        <w:t>а</w:t>
      </w:r>
      <w:r w:rsidR="002D4A60" w:rsidRPr="002D4A60">
        <w:rPr>
          <w:i/>
          <w:color w:val="000000"/>
        </w:rPr>
        <w:t xml:space="preserve"> </w:t>
      </w:r>
      <w:r w:rsidR="002D4A60" w:rsidRPr="002D4A60">
        <w:rPr>
          <w:i/>
          <w:color w:val="000000"/>
          <w:lang w:val="en-US"/>
        </w:rPr>
        <w:t>m</w:t>
      </w:r>
      <w:r w:rsidR="002D4A60" w:rsidRPr="002D4A60">
        <w:rPr>
          <w:color w:val="000000"/>
        </w:rPr>
        <w:t xml:space="preserve"> </w:t>
      </w:r>
      <w:r w:rsidR="00AA72CB">
        <w:rPr>
          <w:color w:val="000000"/>
        </w:rPr>
        <w:t>–</w:t>
      </w:r>
      <w:r w:rsidR="006C22C3">
        <w:rPr>
          <w:color w:val="000000"/>
        </w:rPr>
        <w:t xml:space="preserve"> </w:t>
      </w:r>
      <w:r w:rsidR="002D4A60" w:rsidRPr="002D4A60">
        <w:rPr>
          <w:color w:val="000000"/>
        </w:rPr>
        <w:t>число тактов</w:t>
      </w:r>
      <w:r w:rsidR="00E740A0">
        <w:rPr>
          <w:color w:val="000000"/>
        </w:rPr>
        <w:t>,</w:t>
      </w:r>
      <w:r w:rsidR="002D4A60" w:rsidRPr="002D4A60">
        <w:rPr>
          <w:color w:val="000000"/>
        </w:rPr>
        <w:t xml:space="preserve"> </w:t>
      </w:r>
      <w:r w:rsidR="00E740A0">
        <w:rPr>
          <w:color w:val="000000"/>
        </w:rPr>
        <w:t xml:space="preserve">каждый </w:t>
      </w:r>
      <w:r w:rsidR="002D4A60" w:rsidRPr="002D4A60">
        <w:rPr>
          <w:color w:val="000000"/>
        </w:rPr>
        <w:t>протяженностью в длительность импульса</w:t>
      </w:r>
      <w:r w:rsidR="00E740A0">
        <w:rPr>
          <w:color w:val="000000"/>
        </w:rPr>
        <w:t>, разделяющих пару</w:t>
      </w:r>
      <w:r w:rsidR="002D4A60" w:rsidRPr="002D4A60">
        <w:rPr>
          <w:color w:val="000000"/>
        </w:rPr>
        <w:t xml:space="preserve">. Ситуация, когда </w:t>
      </w:r>
      <w:r w:rsidR="002D4A60" w:rsidRPr="002D4A60">
        <w:rPr>
          <w:i/>
          <w:color w:val="000000"/>
        </w:rPr>
        <w:t>m</w:t>
      </w:r>
      <w:r w:rsidR="002D4A60" w:rsidRPr="002D4A60">
        <w:rPr>
          <w:color w:val="000000"/>
        </w:rPr>
        <w:t xml:space="preserve"> = 0, имеет место в проводе 2, ситуация, когда </w:t>
      </w:r>
      <w:r w:rsidR="002D4A60" w:rsidRPr="002D4A60">
        <w:rPr>
          <w:i/>
          <w:color w:val="000000"/>
        </w:rPr>
        <w:t>m</w:t>
      </w:r>
      <w:r w:rsidR="002D4A60" w:rsidRPr="002D4A60">
        <w:rPr>
          <w:color w:val="000000"/>
        </w:rPr>
        <w:t xml:space="preserve"> = 1, соответствует проводу 3</w:t>
      </w:r>
      <w:r w:rsidR="00E740A0">
        <w:rPr>
          <w:color w:val="000000"/>
        </w:rPr>
        <w:t xml:space="preserve"> (рис</w:t>
      </w:r>
      <w:r w:rsidR="00AA72CB">
        <w:rPr>
          <w:color w:val="000000"/>
        </w:rPr>
        <w:t>.</w:t>
      </w:r>
      <w:r w:rsidR="00E740A0">
        <w:rPr>
          <w:color w:val="000000"/>
        </w:rPr>
        <w:t xml:space="preserve"> 2)</w:t>
      </w:r>
      <w:r w:rsidR="002D4A60" w:rsidRPr="002D4A60">
        <w:rPr>
          <w:color w:val="000000"/>
        </w:rPr>
        <w:t>. Учитывая связь преобразований Фурье исходной функции и функции, сдвинутой во времени на (</w:t>
      </w:r>
      <w:r w:rsidR="002D4A60" w:rsidRPr="002D4A60">
        <w:rPr>
          <w:i/>
          <w:color w:val="000000"/>
        </w:rPr>
        <w:t>m</w:t>
      </w:r>
      <w:r w:rsidR="002D4A60" w:rsidRPr="002D4A60">
        <w:rPr>
          <w:color w:val="000000"/>
        </w:rPr>
        <w:t xml:space="preserve"> + 1)τ, найдем связь коэффициентов ряда Фурье рассматриваемой последовательности и периодической последовательности одиночных импульсов</w:t>
      </w:r>
      <w:r w:rsidR="00AB6B49">
        <w:rPr>
          <w:noProof/>
          <w:color w:val="000000"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2317115</wp:posOffset>
                </wp:positionH>
                <wp:positionV relativeFrom="paragraph">
                  <wp:posOffset>7414260</wp:posOffset>
                </wp:positionV>
                <wp:extent cx="3096260" cy="272415"/>
                <wp:effectExtent l="0" t="0" r="0" b="0"/>
                <wp:wrapNone/>
                <wp:docPr id="1" name="Поле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96260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D4A60" w:rsidRPr="00A05AF3" w:rsidRDefault="002D4A60" w:rsidP="002D4A6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Рис.7 Периодическая последовательность пар импульсов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7" o:spid="_x0000_s1183" type="#_x0000_t202" style="position:absolute;left:0;text-align:left;margin-left:182.45pt;margin-top:583.8pt;width:243.8pt;height:21.45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" filled="f" stroked="f" strokeweight=".5pt">
                <v:path arrowok="t"/>
                <v:textbox>
                  <w:txbxContent>
                    <w:p w:rsidR="002D4A60" w:rsidRPr="00A05AF3" w:rsidRDefault="002D4A60" w:rsidP="002D4A6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Рис.7 Периодическая последовательность пар импульсов</w:t>
                      </w:r>
                    </w:p>
                  </w:txbxContent>
                </v:textbox>
              </v:shape>
            </w:pict>
          </mc:Fallback>
        </mc:AlternateContent>
      </w:r>
      <w:r w:rsidR="00AB6B49">
        <w:rPr>
          <w:noProof/>
          <w:color w:val="000000"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2317115</wp:posOffset>
                </wp:positionH>
                <wp:positionV relativeFrom="paragraph">
                  <wp:posOffset>7414260</wp:posOffset>
                </wp:positionV>
                <wp:extent cx="3096260" cy="272415"/>
                <wp:effectExtent l="0" t="0" r="0" b="0"/>
                <wp:wrapNone/>
                <wp:docPr id="447" name="Поле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96260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D4A60" w:rsidRPr="00A05AF3" w:rsidRDefault="002D4A60" w:rsidP="002D4A6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Рис.7 Периодическая последовательность пар импульсов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84" type="#_x0000_t202" style="position:absolute;left:0;text-align:left;margin-left:182.45pt;margin-top:583.8pt;width:243.8pt;height:21.4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" filled="f" stroked="f" strokeweight=".5pt">
                <v:path arrowok="t"/>
                <v:textbox>
                  <w:txbxContent>
                    <w:p w:rsidR="002D4A60" w:rsidRPr="00A05AF3" w:rsidRDefault="002D4A60" w:rsidP="002D4A6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Рис.7 Периодическая последовательность пар импульсов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</w:rPr>
        <w:t xml:space="preserve"> (</w:t>
      </w:r>
      <w:r w:rsidRPr="00C064EB">
        <w:rPr>
          <w:i/>
          <w:color w:val="000000"/>
          <w:lang w:val="en-US"/>
        </w:rPr>
        <w:t>j</w:t>
      </w:r>
      <w:r>
        <w:rPr>
          <w:i/>
          <w:color w:val="000000"/>
        </w:rPr>
        <w:t xml:space="preserve"> </w:t>
      </w:r>
      <w:r w:rsidRPr="00C064EB">
        <w:rPr>
          <w:color w:val="000000"/>
        </w:rPr>
        <w:t>=</w:t>
      </w:r>
      <w:r>
        <w:rPr>
          <w:color w:val="000000"/>
        </w:rPr>
        <w:t xml:space="preserve"> </w:t>
      </w:r>
      <w:r w:rsidRPr="00C064EB">
        <w:rPr>
          <w:color w:val="000000"/>
        </w:rPr>
        <w:t>2,</w:t>
      </w:r>
      <w:r>
        <w:rPr>
          <w:color w:val="000000"/>
        </w:rPr>
        <w:t xml:space="preserve"> </w:t>
      </w:r>
      <w:r w:rsidRPr="00C064EB">
        <w:rPr>
          <w:color w:val="000000"/>
        </w:rPr>
        <w:t xml:space="preserve">3 </w:t>
      </w:r>
      <w:r>
        <w:rPr>
          <w:color w:val="000000"/>
        </w:rPr>
        <w:t>номер провода)</w:t>
      </w:r>
    </w:p>
    <w:p w:rsidR="002D4A60" w:rsidRPr="002D4A60" w:rsidRDefault="00C064EB" w:rsidP="002D4A60">
      <w:pPr>
        <w:spacing w:after="120"/>
        <w:ind w:firstLine="567"/>
        <w:jc w:val="right"/>
        <w:rPr>
          <w:color w:val="000000"/>
        </w:rPr>
      </w:pPr>
      <w:r w:rsidRPr="002D4A60">
        <w:rPr>
          <w:color w:val="000000"/>
          <w:position w:val="-14"/>
        </w:rPr>
        <w:object w:dxaOrig="2260" w:dyaOrig="580">
          <v:shape id="_x0000_i1031" type="#_x0000_t75" style="width:112.8pt;height:29.6pt" o:ole="">
            <v:imagedata r:id="rId24" o:title=""/>
          </v:shape>
          <o:OLEObject Type="Embed" ProgID="Equation.3" ShapeID="_x0000_i1031" DrawAspect="Content" ObjectID="_1837860310" r:id="rId25"/>
        </w:object>
      </w:r>
      <w:r w:rsidR="002D4A60" w:rsidRPr="002D4A60">
        <w:rPr>
          <w:color w:val="000000"/>
        </w:rPr>
        <w:tab/>
      </w:r>
      <w:r w:rsidR="002D4A60" w:rsidRPr="002D4A60">
        <w:rPr>
          <w:color w:val="000000"/>
        </w:rPr>
        <w:tab/>
      </w:r>
      <w:r w:rsidR="002D4A60" w:rsidRPr="002D4A60">
        <w:rPr>
          <w:color w:val="000000"/>
        </w:rPr>
        <w:tab/>
        <w:t>(</w:t>
      </w:r>
      <w:r w:rsidR="002D4A60">
        <w:rPr>
          <w:color w:val="000000"/>
        </w:rPr>
        <w:t>7</w:t>
      </w:r>
      <w:r w:rsidR="002D4A60" w:rsidRPr="002D4A60">
        <w:rPr>
          <w:color w:val="000000"/>
        </w:rPr>
        <w:t>)</w:t>
      </w:r>
    </w:p>
    <w:p w:rsidR="00A8200A" w:rsidRDefault="00C064EB" w:rsidP="005F6801">
      <w:pPr>
        <w:spacing w:after="120" w:line="228" w:lineRule="auto"/>
        <w:ind w:firstLine="289"/>
        <w:jc w:val="both"/>
        <w:rPr>
          <w:color w:val="000000"/>
        </w:rPr>
      </w:pPr>
      <w:r w:rsidRPr="00C064EB">
        <w:rPr>
          <w:color w:val="000000"/>
        </w:rPr>
        <w:t xml:space="preserve">Здесь </w:t>
      </w:r>
      <w:r w:rsidRPr="00C064EB">
        <w:rPr>
          <w:color w:val="000000"/>
          <w:position w:val="-6"/>
        </w:rPr>
        <w:object w:dxaOrig="700" w:dyaOrig="320">
          <v:shape id="_x0000_i1032" type="#_x0000_t75" style="width:34.8pt;height:16.4pt" o:ole="">
            <v:imagedata r:id="rId26" o:title=""/>
          </v:shape>
          <o:OLEObject Type="Embed" ProgID="Equation.3" ShapeID="_x0000_i1032" DrawAspect="Content" ObjectID="_1837860311" r:id="rId27"/>
        </w:object>
      </w:r>
      <w:r w:rsidRPr="00C064EB">
        <w:rPr>
          <w:color w:val="000000"/>
        </w:rPr>
        <w:t xml:space="preserve">, </w:t>
      </w:r>
      <w:proofErr w:type="spellStart"/>
      <w:r w:rsidRPr="00C064EB">
        <w:rPr>
          <w:color w:val="000000"/>
        </w:rPr>
        <w:t>A</w:t>
      </w:r>
      <w:r w:rsidRPr="00906206">
        <w:rPr>
          <w:i/>
          <w:color w:val="000000"/>
          <w:sz w:val="24"/>
          <w:szCs w:val="24"/>
          <w:vertAlign w:val="subscript"/>
        </w:rPr>
        <w:t>kj</w:t>
      </w:r>
      <w:proofErr w:type="spellEnd"/>
      <w:r w:rsidRPr="00C064EB">
        <w:rPr>
          <w:color w:val="000000"/>
        </w:rPr>
        <w:t xml:space="preserve"> коэффициенты ряда Фурье последовательности, представленной на рис.</w:t>
      </w:r>
      <w:r w:rsidR="00F71F6F">
        <w:rPr>
          <w:color w:val="000000"/>
        </w:rPr>
        <w:t> </w:t>
      </w:r>
      <w:r w:rsidR="00906206">
        <w:rPr>
          <w:color w:val="000000"/>
        </w:rPr>
        <w:t>3</w:t>
      </w:r>
      <w:r w:rsidRPr="00C064EB">
        <w:rPr>
          <w:color w:val="000000"/>
        </w:rPr>
        <w:t xml:space="preserve">, </w:t>
      </w:r>
      <w:proofErr w:type="spellStart"/>
      <w:r w:rsidRPr="00C064EB">
        <w:rPr>
          <w:color w:val="000000"/>
        </w:rPr>
        <w:t>V</w:t>
      </w:r>
      <w:r w:rsidRPr="00906206">
        <w:rPr>
          <w:i/>
          <w:color w:val="000000"/>
          <w:sz w:val="24"/>
          <w:szCs w:val="24"/>
          <w:vertAlign w:val="subscript"/>
        </w:rPr>
        <w:t>k</w:t>
      </w:r>
      <w:proofErr w:type="spellEnd"/>
      <w:r w:rsidRPr="00906206">
        <w:rPr>
          <w:i/>
          <w:color w:val="000000"/>
          <w:vertAlign w:val="subscript"/>
        </w:rPr>
        <w:t xml:space="preserve"> </w:t>
      </w:r>
      <w:r w:rsidRPr="00C064EB">
        <w:rPr>
          <w:color w:val="000000"/>
        </w:rPr>
        <w:t>коэффициенты ряда Фурье рассмотренной ранее последовательности одиночных прямоугольных импульсов в первом проводе (</w:t>
      </w:r>
      <w:r w:rsidRPr="00906206">
        <w:rPr>
          <w:i/>
          <w:color w:val="000000"/>
        </w:rPr>
        <w:t>j</w:t>
      </w:r>
      <w:r w:rsidRPr="00C064EB">
        <w:rPr>
          <w:color w:val="000000"/>
        </w:rPr>
        <w:t>=1).</w:t>
      </w:r>
    </w:p>
    <w:p w:rsidR="00123383" w:rsidRDefault="00123383" w:rsidP="005F6801">
      <w:pPr>
        <w:spacing w:after="120" w:line="228" w:lineRule="auto"/>
        <w:ind w:firstLine="289"/>
        <w:jc w:val="both"/>
        <w:rPr>
          <w:color w:val="000000"/>
        </w:rPr>
      </w:pPr>
      <w:r w:rsidRPr="00123383">
        <w:rPr>
          <w:color w:val="000000"/>
        </w:rPr>
        <w:t xml:space="preserve">Амплитуда </w:t>
      </w:r>
      <w:r w:rsidRPr="00464A1B">
        <w:rPr>
          <w:i/>
          <w:color w:val="000000"/>
        </w:rPr>
        <w:t>k</w:t>
      </w:r>
      <w:r w:rsidRPr="00123383">
        <w:rPr>
          <w:color w:val="000000"/>
        </w:rPr>
        <w:t>-ой гармоники рассматриваемой последовательности импульсов есть модуль функции (7):</w:t>
      </w:r>
    </w:p>
    <w:p w:rsidR="004332A4" w:rsidRPr="004332A4" w:rsidRDefault="00233151" w:rsidP="004332A4">
      <w:pPr>
        <w:spacing w:after="120"/>
        <w:ind w:firstLine="567"/>
        <w:jc w:val="right"/>
        <w:rPr>
          <w:color w:val="000000"/>
        </w:rPr>
      </w:pPr>
      <w:r w:rsidRPr="004332A4">
        <w:rPr>
          <w:color w:val="000000"/>
          <w:position w:val="-16"/>
        </w:rPr>
        <w:object w:dxaOrig="2700" w:dyaOrig="420">
          <v:shape id="_x0000_i1033" type="#_x0000_t75" style="width:135.2pt;height:20.4pt" o:ole="">
            <v:imagedata r:id="rId28" o:title=""/>
          </v:shape>
          <o:OLEObject Type="Embed" ProgID="Equation.3" ShapeID="_x0000_i1033" DrawAspect="Content" ObjectID="_1837860312" r:id="rId29"/>
        </w:object>
      </w:r>
      <w:r w:rsidR="004332A4" w:rsidRPr="004332A4">
        <w:rPr>
          <w:color w:val="000000"/>
        </w:rPr>
        <w:tab/>
      </w:r>
      <w:r w:rsidR="004332A4">
        <w:rPr>
          <w:color w:val="000000"/>
        </w:rPr>
        <w:tab/>
      </w:r>
      <w:r w:rsidR="004332A4" w:rsidRPr="004332A4">
        <w:rPr>
          <w:color w:val="000000"/>
        </w:rPr>
        <w:t>(</w:t>
      </w:r>
      <w:r w:rsidR="004332A4">
        <w:rPr>
          <w:color w:val="000000"/>
        </w:rPr>
        <w:t>8</w:t>
      </w:r>
      <w:r w:rsidR="004332A4" w:rsidRPr="004332A4">
        <w:rPr>
          <w:color w:val="000000"/>
        </w:rPr>
        <w:t>)</w:t>
      </w:r>
      <w:r w:rsidR="00765252">
        <w:rPr>
          <w:color w:val="000000"/>
        </w:rPr>
        <w:t>,</w:t>
      </w:r>
    </w:p>
    <w:p w:rsidR="004332A4" w:rsidRDefault="004332A4" w:rsidP="00AA72CB">
      <w:pPr>
        <w:spacing w:before="240" w:after="240" w:line="228" w:lineRule="auto"/>
        <w:jc w:val="both"/>
        <w:rPr>
          <w:color w:val="000000"/>
        </w:rPr>
      </w:pPr>
      <w:r>
        <w:rPr>
          <w:color w:val="000000"/>
        </w:rPr>
        <w:t>а ее фаза</w:t>
      </w:r>
    </w:p>
    <w:p w:rsidR="007D6B3C" w:rsidRPr="007D6B3C" w:rsidRDefault="007D6B3C" w:rsidP="007D6B3C">
      <w:pPr>
        <w:spacing w:after="120"/>
        <w:jc w:val="right"/>
        <w:rPr>
          <w:color w:val="000000"/>
        </w:rPr>
      </w:pPr>
      <w:r w:rsidRPr="007D6B3C">
        <w:rPr>
          <w:color w:val="000000"/>
          <w:position w:val="-28"/>
          <w:sz w:val="28"/>
          <w:szCs w:val="28"/>
        </w:rPr>
        <w:object w:dxaOrig="3080" w:dyaOrig="660">
          <v:shape id="_x0000_i1034" type="#_x0000_t75" style="width:154pt;height:33.2pt" o:ole="">
            <v:imagedata r:id="rId30" o:title=""/>
          </v:shape>
          <o:OLEObject Type="Embed" ProgID="Equation.3" ShapeID="_x0000_i1034" DrawAspect="Content" ObjectID="_1837860313" r:id="rId31"/>
        </w:object>
      </w:r>
      <w:r w:rsidRPr="007D6B3C">
        <w:rPr>
          <w:color w:val="000000"/>
        </w:rPr>
        <w:tab/>
        <w:t>(9)</w:t>
      </w:r>
    </w:p>
    <w:p w:rsidR="004332A4" w:rsidRPr="00464A1B" w:rsidRDefault="00800E4B" w:rsidP="004332A4">
      <w:pPr>
        <w:spacing w:before="240" w:after="240" w:line="228" w:lineRule="auto"/>
        <w:ind w:firstLine="289"/>
        <w:jc w:val="both"/>
        <w:rPr>
          <w:color w:val="000000"/>
        </w:rPr>
      </w:pPr>
      <w:r>
        <w:rPr>
          <w:color w:val="000000"/>
        </w:rPr>
        <w:t>Или, учитывая</w:t>
      </w:r>
      <w:r w:rsidR="00233151" w:rsidRPr="00233151">
        <w:rPr>
          <w:color w:val="000000"/>
        </w:rPr>
        <w:t xml:space="preserve"> (3) </w:t>
      </w:r>
      <w:r w:rsidR="00B040CC">
        <w:rPr>
          <w:color w:val="000000"/>
        </w:rPr>
        <w:t xml:space="preserve">и </w:t>
      </w:r>
      <w:r w:rsidR="00233151">
        <w:rPr>
          <w:color w:val="000000"/>
        </w:rPr>
        <w:t>то</w:t>
      </w:r>
      <w:r>
        <w:rPr>
          <w:color w:val="000000"/>
        </w:rPr>
        <w:t xml:space="preserve">, что </w:t>
      </w:r>
      <w:r w:rsidRPr="00525242">
        <w:rPr>
          <w:i/>
        </w:rPr>
        <w:t>τ</w:t>
      </w:r>
      <w:r>
        <w:rPr>
          <w:i/>
        </w:rPr>
        <w:t>/</w:t>
      </w:r>
      <w:r w:rsidRPr="00525242">
        <w:rPr>
          <w:i/>
        </w:rPr>
        <w:t>T</w:t>
      </w:r>
      <w:r>
        <w:rPr>
          <w:i/>
        </w:rPr>
        <w:t>=</w:t>
      </w:r>
      <w:r>
        <w:t xml:space="preserve">1/5, для провода 2, где </w:t>
      </w:r>
      <w:r w:rsidRPr="002D4A60">
        <w:rPr>
          <w:i/>
          <w:color w:val="000000"/>
        </w:rPr>
        <w:t>m</w:t>
      </w:r>
      <w:r w:rsidRPr="002D4A60">
        <w:rPr>
          <w:color w:val="000000"/>
        </w:rPr>
        <w:t xml:space="preserve"> = 0</w:t>
      </w:r>
      <w:r w:rsidR="00464A1B" w:rsidRPr="00464A1B">
        <w:rPr>
          <w:color w:val="000000"/>
        </w:rPr>
        <w:t xml:space="preserve">, </w:t>
      </w:r>
      <w:r w:rsidR="00464A1B">
        <w:rPr>
          <w:color w:val="000000"/>
        </w:rPr>
        <w:t>из (8) и (9) получим</w:t>
      </w:r>
    </w:p>
    <w:p w:rsidR="00376291" w:rsidRPr="00172EEE" w:rsidRDefault="00B040CC" w:rsidP="00AA72CB">
      <w:pPr>
        <w:spacing w:before="240" w:after="240" w:line="228" w:lineRule="auto"/>
        <w:jc w:val="center"/>
      </w:pPr>
      <w:r w:rsidRPr="00376291">
        <w:rPr>
          <w:position w:val="-22"/>
          <w:lang w:val="en-US"/>
        </w:rPr>
        <w:object w:dxaOrig="2079" w:dyaOrig="560">
          <v:shape id="_x0000_i1035" type="#_x0000_t75" style="width:104pt;height:28pt" o:ole="">
            <v:imagedata r:id="rId32" o:title=""/>
          </v:shape>
          <o:OLEObject Type="Embed" ProgID="Equation.3" ShapeID="_x0000_i1035" DrawAspect="Content" ObjectID="_1837860314" r:id="rId33"/>
        </w:object>
      </w:r>
    </w:p>
    <w:p w:rsidR="00800E4B" w:rsidRPr="00376291" w:rsidRDefault="00376291" w:rsidP="00AA72CB">
      <w:pPr>
        <w:spacing w:after="120" w:line="360" w:lineRule="auto"/>
        <w:jc w:val="center"/>
        <w:rPr>
          <w:color w:val="000000"/>
          <w:position w:val="-18"/>
        </w:rPr>
      </w:pPr>
      <w:r w:rsidRPr="00376291">
        <w:rPr>
          <w:color w:val="000000"/>
          <w:position w:val="-28"/>
          <w:sz w:val="28"/>
          <w:szCs w:val="28"/>
        </w:rPr>
        <w:object w:dxaOrig="2480" w:dyaOrig="660">
          <v:shape id="_x0000_i1036" type="#_x0000_t75" style="width:124.4pt;height:33.2pt" o:ole="">
            <v:imagedata r:id="rId34" o:title=""/>
          </v:shape>
          <o:OLEObject Type="Embed" ProgID="Equation.3" ShapeID="_x0000_i1036" DrawAspect="Content" ObjectID="_1837860315" r:id="rId35"/>
        </w:object>
      </w:r>
    </w:p>
    <w:p w:rsidR="00800E4B" w:rsidRPr="00376291" w:rsidRDefault="00800E4B" w:rsidP="00AA72CB">
      <w:pPr>
        <w:pStyle w:val="a5"/>
      </w:pPr>
      <w:r w:rsidRPr="00376291">
        <w:t xml:space="preserve">Для провода 3, где </w:t>
      </w:r>
      <w:r w:rsidRPr="00376291">
        <w:rPr>
          <w:i/>
          <w:lang w:val="en-US"/>
        </w:rPr>
        <w:t>m</w:t>
      </w:r>
      <w:r w:rsidRPr="00376291">
        <w:rPr>
          <w:i/>
        </w:rPr>
        <w:t xml:space="preserve"> =</w:t>
      </w:r>
      <w:r w:rsidRPr="00376291">
        <w:t xml:space="preserve"> 1</w:t>
      </w:r>
    </w:p>
    <w:p w:rsidR="0015558A" w:rsidRDefault="00B040CC" w:rsidP="00AA72CB">
      <w:pPr>
        <w:spacing w:before="240" w:after="240" w:line="228" w:lineRule="auto"/>
        <w:jc w:val="center"/>
        <w:rPr>
          <w:lang w:val="en-US"/>
        </w:rPr>
      </w:pPr>
      <w:r w:rsidRPr="00376291">
        <w:rPr>
          <w:position w:val="-22"/>
          <w:lang w:val="en-US"/>
        </w:rPr>
        <w:object w:dxaOrig="2060" w:dyaOrig="560">
          <v:shape id="_x0000_i1037" type="#_x0000_t75" style="width:103.2pt;height:28pt" o:ole="">
            <v:imagedata r:id="rId36" o:title=""/>
          </v:shape>
          <o:OLEObject Type="Embed" ProgID="Equation.3" ShapeID="_x0000_i1037" DrawAspect="Content" ObjectID="_1837860316" r:id="rId37"/>
        </w:object>
      </w:r>
    </w:p>
    <w:p w:rsidR="0015558A" w:rsidRDefault="0015558A" w:rsidP="00AA72CB">
      <w:pPr>
        <w:spacing w:after="120" w:line="360" w:lineRule="auto"/>
        <w:ind w:left="289"/>
        <w:jc w:val="center"/>
        <w:rPr>
          <w:color w:val="000000"/>
        </w:rPr>
      </w:pPr>
      <w:r w:rsidRPr="00376291">
        <w:rPr>
          <w:color w:val="000000"/>
          <w:position w:val="-28"/>
          <w:sz w:val="28"/>
          <w:szCs w:val="28"/>
        </w:rPr>
        <w:object w:dxaOrig="2480" w:dyaOrig="660">
          <v:shape id="_x0000_i1038" type="#_x0000_t75" style="width:124.4pt;height:33.2pt" o:ole="">
            <v:imagedata r:id="rId38" o:title=""/>
          </v:shape>
          <o:OLEObject Type="Embed" ProgID="Equation.3" ShapeID="_x0000_i1038" DrawAspect="Content" ObjectID="_1837860317" r:id="rId39"/>
        </w:object>
      </w:r>
    </w:p>
    <w:p w:rsidR="00233151" w:rsidRPr="00233151" w:rsidRDefault="00233151" w:rsidP="00233151">
      <w:pPr>
        <w:spacing w:after="120" w:line="228" w:lineRule="auto"/>
        <w:ind w:firstLine="289"/>
        <w:jc w:val="both"/>
        <w:rPr>
          <w:color w:val="000000"/>
        </w:rPr>
      </w:pPr>
      <w:r w:rsidRPr="00233151">
        <w:rPr>
          <w:color w:val="000000"/>
        </w:rPr>
        <w:lastRenderedPageBreak/>
        <w:t xml:space="preserve">Значение напряжения </w:t>
      </w:r>
      <w:r w:rsidRPr="00B040CC">
        <w:rPr>
          <w:i/>
          <w:color w:val="000000"/>
        </w:rPr>
        <w:t>k</w:t>
      </w:r>
      <w:r w:rsidRPr="00233151">
        <w:rPr>
          <w:color w:val="000000"/>
        </w:rPr>
        <w:t xml:space="preserve">-ой гармоники в </w:t>
      </w:r>
      <w:r w:rsidRPr="00B040CC">
        <w:rPr>
          <w:i/>
          <w:color w:val="000000"/>
        </w:rPr>
        <w:t>j</w:t>
      </w:r>
      <w:r w:rsidRPr="00233151">
        <w:rPr>
          <w:color w:val="000000"/>
        </w:rPr>
        <w:t>-ом проводе в рассматриваемый момент времени (</w:t>
      </w:r>
      <w:r w:rsidRPr="00B040CC">
        <w:rPr>
          <w:i/>
          <w:color w:val="000000"/>
        </w:rPr>
        <w:t>t</w:t>
      </w:r>
      <w:r w:rsidR="00B040CC" w:rsidRPr="00B040CC">
        <w:rPr>
          <w:i/>
          <w:color w:val="000000"/>
        </w:rPr>
        <w:t xml:space="preserve"> </w:t>
      </w:r>
      <w:r w:rsidRPr="00233151">
        <w:rPr>
          <w:color w:val="000000"/>
        </w:rPr>
        <w:t>=</w:t>
      </w:r>
      <w:r w:rsidR="00B040CC" w:rsidRPr="00B040CC">
        <w:rPr>
          <w:color w:val="000000"/>
        </w:rPr>
        <w:t xml:space="preserve"> </w:t>
      </w:r>
      <w:r w:rsidRPr="00233151">
        <w:rPr>
          <w:color w:val="000000"/>
        </w:rPr>
        <w:t>0)</w:t>
      </w:r>
      <w:r w:rsidR="00DE1824">
        <w:rPr>
          <w:color w:val="000000"/>
        </w:rPr>
        <w:t xml:space="preserve"> для последовательности пар импульсов (</w:t>
      </w:r>
      <w:r w:rsidR="00DE1824">
        <w:rPr>
          <w:i/>
          <w:color w:val="000000"/>
          <w:lang w:val="en-US"/>
        </w:rPr>
        <w:t>j</w:t>
      </w:r>
      <w:r w:rsidR="00DE1824" w:rsidRPr="00DE1824">
        <w:rPr>
          <w:color w:val="000000"/>
        </w:rPr>
        <w:t xml:space="preserve"> =2, 3)</w:t>
      </w:r>
      <w:r w:rsidRPr="00233151">
        <w:rPr>
          <w:color w:val="000000"/>
        </w:rPr>
        <w:t>:</w:t>
      </w:r>
    </w:p>
    <w:p w:rsidR="004605B4" w:rsidRPr="004605B4" w:rsidRDefault="00B040CC" w:rsidP="00AA72CB">
      <w:pPr>
        <w:spacing w:after="120" w:line="360" w:lineRule="auto"/>
        <w:jc w:val="center"/>
        <w:rPr>
          <w:color w:val="000000"/>
        </w:rPr>
      </w:pPr>
      <w:proofErr w:type="spellStart"/>
      <w:r>
        <w:rPr>
          <w:color w:val="000000"/>
          <w:lang w:val="en-US"/>
        </w:rPr>
        <w:t>V</w:t>
      </w:r>
      <w:r w:rsidR="00233151" w:rsidRPr="00233151">
        <w:rPr>
          <w:i/>
          <w:color w:val="000000"/>
          <w:sz w:val="24"/>
          <w:szCs w:val="24"/>
          <w:vertAlign w:val="subscript"/>
          <w:lang w:val="en-US"/>
        </w:rPr>
        <w:t>k</w:t>
      </w:r>
      <w:proofErr w:type="spellEnd"/>
      <w:r w:rsidR="00233151" w:rsidRPr="00233151">
        <w:rPr>
          <w:color w:val="000000"/>
        </w:rPr>
        <w:t xml:space="preserve"> = |</w:t>
      </w:r>
      <w:proofErr w:type="spellStart"/>
      <w:r w:rsidR="00233151" w:rsidRPr="00233151">
        <w:rPr>
          <w:color w:val="000000"/>
          <w:lang w:val="en-US"/>
        </w:rPr>
        <w:t>A</w:t>
      </w:r>
      <w:r w:rsidR="00233151" w:rsidRPr="00B040CC">
        <w:rPr>
          <w:i/>
          <w:color w:val="000000"/>
          <w:sz w:val="24"/>
          <w:szCs w:val="24"/>
          <w:vertAlign w:val="subscript"/>
          <w:lang w:val="en-US"/>
        </w:rPr>
        <w:t>kj</w:t>
      </w:r>
      <w:proofErr w:type="spellEnd"/>
      <w:r w:rsidR="00233151" w:rsidRPr="00233151">
        <w:rPr>
          <w:color w:val="000000"/>
        </w:rPr>
        <w:t>|</w:t>
      </w:r>
      <w:proofErr w:type="spellStart"/>
      <w:proofErr w:type="gramStart"/>
      <w:r w:rsidR="00233151" w:rsidRPr="00233151">
        <w:rPr>
          <w:color w:val="000000"/>
          <w:lang w:val="en-US"/>
        </w:rPr>
        <w:t>cos</w:t>
      </w:r>
      <w:proofErr w:type="spellEnd"/>
      <w:r w:rsidR="00233151" w:rsidRPr="00233151">
        <w:rPr>
          <w:color w:val="000000"/>
        </w:rPr>
        <w:t>(</w:t>
      </w:r>
      <w:proofErr w:type="spellStart"/>
      <w:proofErr w:type="gramEnd"/>
      <w:r w:rsidR="00233151" w:rsidRPr="00233151">
        <w:rPr>
          <w:i/>
          <w:color w:val="000000"/>
          <w:lang w:val="en-US"/>
        </w:rPr>
        <w:t>φ</w:t>
      </w:r>
      <w:r w:rsidR="00233151" w:rsidRPr="00B040CC">
        <w:rPr>
          <w:i/>
          <w:color w:val="000000"/>
          <w:sz w:val="24"/>
          <w:szCs w:val="24"/>
          <w:vertAlign w:val="subscript"/>
          <w:lang w:val="en-US"/>
        </w:rPr>
        <w:t>kj</w:t>
      </w:r>
      <w:proofErr w:type="spellEnd"/>
      <w:r w:rsidR="00233151" w:rsidRPr="00233151">
        <w:rPr>
          <w:color w:val="000000"/>
        </w:rPr>
        <w:t>)</w:t>
      </w:r>
    </w:p>
    <w:p w:rsidR="00B040CC" w:rsidRPr="004605B4" w:rsidRDefault="004605B4" w:rsidP="004605B4">
      <w:pPr>
        <w:spacing w:after="120" w:line="228" w:lineRule="auto"/>
        <w:ind w:firstLine="289"/>
        <w:jc w:val="both"/>
        <w:rPr>
          <w:i/>
          <w:color w:val="000000"/>
        </w:rPr>
      </w:pPr>
      <w:r>
        <w:rPr>
          <w:color w:val="000000"/>
        </w:rPr>
        <w:t xml:space="preserve">Теперь, используя (5) и (6) для </w:t>
      </w:r>
      <w:r>
        <w:rPr>
          <w:i/>
          <w:color w:val="000000"/>
          <w:lang w:val="en-US"/>
        </w:rPr>
        <w:t>j</w:t>
      </w:r>
      <w:r w:rsidRPr="00DE1824">
        <w:rPr>
          <w:color w:val="000000"/>
        </w:rPr>
        <w:t xml:space="preserve"> =2, 3</w:t>
      </w:r>
      <w:r>
        <w:rPr>
          <w:color w:val="000000"/>
        </w:rPr>
        <w:t xml:space="preserve">, найдем </w:t>
      </w:r>
      <w:r>
        <w:rPr>
          <w:color w:val="000000"/>
          <w:lang w:val="en-US"/>
        </w:rPr>
        <w:t>V</w:t>
      </w:r>
      <w:r>
        <w:rPr>
          <w:i/>
          <w:color w:val="000000"/>
          <w:vertAlign w:val="subscript"/>
          <w:lang w:val="en-US"/>
        </w:rPr>
        <w:t>C</w:t>
      </w:r>
      <w:r w:rsidRPr="004605B4">
        <w:rPr>
          <w:color w:val="000000"/>
          <w:vertAlign w:val="subscript"/>
        </w:rPr>
        <w:t>2</w:t>
      </w:r>
      <w:r w:rsidRPr="004605B4">
        <w:rPr>
          <w:color w:val="000000"/>
        </w:rPr>
        <w:t xml:space="preserve"> </w:t>
      </w:r>
      <w:r>
        <w:rPr>
          <w:color w:val="000000"/>
        </w:rPr>
        <w:t xml:space="preserve">и </w:t>
      </w:r>
      <w:r>
        <w:rPr>
          <w:color w:val="000000"/>
          <w:lang w:val="en-US"/>
        </w:rPr>
        <w:t>V</w:t>
      </w:r>
      <w:r>
        <w:rPr>
          <w:i/>
          <w:color w:val="000000"/>
          <w:vertAlign w:val="subscript"/>
          <w:lang w:val="en-US"/>
        </w:rPr>
        <w:t>C</w:t>
      </w:r>
      <w:r>
        <w:rPr>
          <w:color w:val="000000"/>
          <w:vertAlign w:val="subscript"/>
        </w:rPr>
        <w:t>3</w:t>
      </w:r>
      <w:r>
        <w:rPr>
          <w:color w:val="000000"/>
        </w:rPr>
        <w:t xml:space="preserve"> и далее полный уровень</w:t>
      </w:r>
      <w:r w:rsidR="008F4CCB">
        <w:rPr>
          <w:color w:val="000000"/>
        </w:rPr>
        <w:t xml:space="preserve"> помехи, обусловленный емкостными связями между проводами в жгуте</w:t>
      </w:r>
    </w:p>
    <w:p w:rsidR="00B040CC" w:rsidRPr="006C22C3" w:rsidRDefault="008F4CCB" w:rsidP="00AA72CB">
      <w:pPr>
        <w:spacing w:before="240" w:after="240" w:line="228" w:lineRule="auto"/>
        <w:jc w:val="right"/>
        <w:rPr>
          <w:color w:val="000000"/>
        </w:rPr>
      </w:pPr>
      <w:r w:rsidRPr="008F4CCB">
        <w:rPr>
          <w:color w:val="000000"/>
          <w:position w:val="-36"/>
        </w:rPr>
        <w:object w:dxaOrig="1260" w:dyaOrig="820">
          <v:shape id="_x0000_i1039" type="#_x0000_t75" style="width:63.2pt;height:40.8pt" o:ole="">
            <v:imagedata r:id="rId40" o:title=""/>
          </v:shape>
          <o:OLEObject Type="Embed" ProgID="Equation.3" ShapeID="_x0000_i1039" DrawAspect="Content" ObjectID="_1837860318" r:id="rId41"/>
        </w:object>
      </w:r>
      <w:r w:rsidR="008E0CE6" w:rsidRPr="006C22C3">
        <w:rPr>
          <w:color w:val="000000"/>
        </w:rPr>
        <w:tab/>
      </w:r>
      <w:r w:rsidR="008E0CE6" w:rsidRPr="006C22C3">
        <w:rPr>
          <w:color w:val="000000"/>
        </w:rPr>
        <w:tab/>
      </w:r>
      <w:r w:rsidR="00AA72CB">
        <w:rPr>
          <w:color w:val="000000"/>
        </w:rPr>
        <w:tab/>
      </w:r>
      <w:r w:rsidR="008E0CE6" w:rsidRPr="006C22C3">
        <w:rPr>
          <w:color w:val="000000"/>
        </w:rPr>
        <w:t>(</w:t>
      </w:r>
      <w:r w:rsidR="00172EEE">
        <w:rPr>
          <w:color w:val="000000"/>
        </w:rPr>
        <w:t>10</w:t>
      </w:r>
      <w:r w:rsidR="008E0CE6" w:rsidRPr="006C22C3">
        <w:rPr>
          <w:color w:val="000000"/>
        </w:rPr>
        <w:t>)</w:t>
      </w:r>
    </w:p>
    <w:p w:rsidR="00A42066" w:rsidRPr="005E0335" w:rsidRDefault="00B1793C" w:rsidP="00A42066">
      <w:pPr>
        <w:spacing w:after="120" w:line="228" w:lineRule="auto"/>
        <w:ind w:firstLine="289"/>
        <w:jc w:val="both"/>
        <w:rPr>
          <w:color w:val="000000"/>
          <w:lang w:val="en-US"/>
        </w:rPr>
      </w:pPr>
      <w:r>
        <w:rPr>
          <w:color w:val="000000"/>
        </w:rPr>
        <w:t>Уровень помехи, вызванный связями по магнитному полю можно оценить следующим образом.</w:t>
      </w:r>
      <w:r w:rsidR="00A42066">
        <w:rPr>
          <w:color w:val="000000"/>
        </w:rPr>
        <w:t xml:space="preserve"> В</w:t>
      </w:r>
      <w:r w:rsidR="00A42066" w:rsidRPr="00A42066">
        <w:rPr>
          <w:color w:val="000000"/>
        </w:rPr>
        <w:t>заимн</w:t>
      </w:r>
      <w:r w:rsidR="00A42066">
        <w:rPr>
          <w:color w:val="000000"/>
        </w:rPr>
        <w:t>ая</w:t>
      </w:r>
      <w:r w:rsidR="00A42066" w:rsidRPr="00A42066">
        <w:rPr>
          <w:color w:val="000000"/>
        </w:rPr>
        <w:t xml:space="preserve"> индукци</w:t>
      </w:r>
      <w:r w:rsidR="00A42066">
        <w:rPr>
          <w:color w:val="000000"/>
        </w:rPr>
        <w:t>я</w:t>
      </w:r>
      <w:r w:rsidR="00A42066" w:rsidRPr="00A42066">
        <w:rPr>
          <w:color w:val="000000"/>
        </w:rPr>
        <w:t xml:space="preserve"> </w:t>
      </w:r>
      <w:r w:rsidR="001363BC">
        <w:rPr>
          <w:color w:val="000000"/>
        </w:rPr>
        <w:t xml:space="preserve">между </w:t>
      </w:r>
      <w:r w:rsidR="001363BC">
        <w:rPr>
          <w:color w:val="000000"/>
          <w:lang w:val="en-US"/>
        </w:rPr>
        <w:t>проводами</w:t>
      </w:r>
      <w:r w:rsidR="001363BC">
        <w:rPr>
          <w:color w:val="000000"/>
        </w:rPr>
        <w:t xml:space="preserve"> 4 и </w:t>
      </w:r>
      <w:r w:rsidR="001363BC" w:rsidRPr="008235F3">
        <w:rPr>
          <w:i/>
          <w:color w:val="000000"/>
        </w:rPr>
        <w:t>j</w:t>
      </w:r>
      <w:r w:rsidR="001363BC">
        <w:rPr>
          <w:color w:val="000000"/>
          <w:lang w:val="en-US"/>
        </w:rPr>
        <w:t xml:space="preserve"> </w:t>
      </w:r>
      <w:r w:rsidR="005E0335">
        <w:rPr>
          <w:color w:val="000000"/>
          <w:lang w:val="en-US"/>
        </w:rPr>
        <w:t>[</w:t>
      </w:r>
      <w:r w:rsidR="00924AD7">
        <w:rPr>
          <w:color w:val="000000"/>
          <w:lang w:val="en-US"/>
        </w:rPr>
        <w:t>3,4</w:t>
      </w:r>
      <w:r w:rsidR="005E0335">
        <w:rPr>
          <w:color w:val="000000"/>
          <w:lang w:val="en-US"/>
        </w:rPr>
        <w:t>]</w:t>
      </w:r>
    </w:p>
    <w:p w:rsidR="00A42066" w:rsidRPr="00A42066" w:rsidRDefault="00A42066" w:rsidP="00AA72CB">
      <w:pPr>
        <w:spacing w:after="120" w:line="228" w:lineRule="auto"/>
        <w:jc w:val="center"/>
        <w:rPr>
          <w:color w:val="000000"/>
        </w:rPr>
      </w:pPr>
      <w:r w:rsidRPr="00A42066">
        <w:rPr>
          <w:position w:val="-26"/>
          <w:lang w:val="en-US"/>
        </w:rPr>
        <w:object w:dxaOrig="1860" w:dyaOrig="620">
          <v:shape id="_x0000_i1040" type="#_x0000_t75" style="width:93.6pt;height:32pt" o:ole="">
            <v:imagedata r:id="rId42" o:title=""/>
          </v:shape>
          <o:OLEObject Type="Embed" ProgID="Equation.3" ShapeID="_x0000_i1040" DrawAspect="Content" ObjectID="_1837860319" r:id="rId43"/>
        </w:object>
      </w:r>
    </w:p>
    <w:p w:rsidR="00924AD7" w:rsidRPr="00AA72CB" w:rsidRDefault="00A42066" w:rsidP="00AA72CB">
      <w:pPr>
        <w:pStyle w:val="a5"/>
        <w:rPr>
          <w:spacing w:val="-2"/>
        </w:rPr>
      </w:pPr>
      <w:r w:rsidRPr="00AA72CB">
        <w:rPr>
          <w:spacing w:val="-2"/>
        </w:rPr>
        <w:t>Здесь μ магнитная проницаемость среды, окружающей провод</w:t>
      </w:r>
      <w:r w:rsidR="005B7162" w:rsidRPr="00AA72CB">
        <w:rPr>
          <w:spacing w:val="-2"/>
        </w:rPr>
        <w:t>а</w:t>
      </w:r>
      <w:r w:rsidR="00172EEE" w:rsidRPr="00AA72CB">
        <w:rPr>
          <w:spacing w:val="-2"/>
        </w:rPr>
        <w:t>, Гн/м</w:t>
      </w:r>
      <w:r w:rsidR="005B7162" w:rsidRPr="00AA72CB">
        <w:rPr>
          <w:spacing w:val="-2"/>
        </w:rPr>
        <w:t>. Остальные параметры как в (4).</w:t>
      </w:r>
    </w:p>
    <w:p w:rsidR="005E0335" w:rsidRPr="008D6F86" w:rsidRDefault="00924AD7" w:rsidP="00924AD7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>Обозначим резистивную нагрузку линий, создающих помехи (</w:t>
      </w:r>
      <w:r>
        <w:rPr>
          <w:i/>
          <w:color w:val="000000"/>
          <w:lang w:val="en-US"/>
        </w:rPr>
        <w:t>j</w:t>
      </w:r>
      <w:r w:rsidRPr="00DE1824">
        <w:rPr>
          <w:color w:val="000000"/>
        </w:rPr>
        <w:t xml:space="preserve"> =</w:t>
      </w:r>
      <w:r>
        <w:rPr>
          <w:color w:val="000000"/>
        </w:rPr>
        <w:t xml:space="preserve"> 1, </w:t>
      </w:r>
      <w:r w:rsidRPr="00DE1824">
        <w:rPr>
          <w:color w:val="000000"/>
        </w:rPr>
        <w:t>2, 3)</w:t>
      </w:r>
      <w:r>
        <w:rPr>
          <w:color w:val="000000"/>
        </w:rPr>
        <w:t xml:space="preserve"> </w:t>
      </w:r>
      <w:r>
        <w:rPr>
          <w:i/>
          <w:color w:val="000000"/>
          <w:lang w:val="en-US"/>
        </w:rPr>
        <w:t>R</w:t>
      </w:r>
      <w:r w:rsidRPr="00924AD7">
        <w:rPr>
          <w:color w:val="000000"/>
          <w:vertAlign w:val="subscript"/>
        </w:rPr>
        <w:t>1</w:t>
      </w:r>
      <w:r>
        <w:rPr>
          <w:color w:val="000000"/>
        </w:rPr>
        <w:t>. Эта нагрузка</w:t>
      </w:r>
      <w:r w:rsidR="005E0335">
        <w:rPr>
          <w:color w:val="000000"/>
        </w:rPr>
        <w:t xml:space="preserve"> </w:t>
      </w:r>
      <w:r w:rsidR="005E0335" w:rsidRPr="005E0335">
        <w:rPr>
          <w:color w:val="000000"/>
        </w:rPr>
        <w:t>составл</w:t>
      </w:r>
      <w:r w:rsidR="00BA4B94">
        <w:rPr>
          <w:color w:val="000000"/>
        </w:rPr>
        <w:t>я</w:t>
      </w:r>
      <w:r>
        <w:rPr>
          <w:color w:val="000000"/>
        </w:rPr>
        <w:t>е</w:t>
      </w:r>
      <w:r w:rsidR="005E0335" w:rsidRPr="005E0335">
        <w:rPr>
          <w:color w:val="000000"/>
        </w:rPr>
        <w:t>т единицы и десятки тысяч ом, а индуктивное сопротивление проводов на частотах, используемых в костюме телеприсутствия, менее одного ома. Поэтому можно считать</w:t>
      </w:r>
      <w:r>
        <w:rPr>
          <w:color w:val="000000"/>
        </w:rPr>
        <w:t>, что ток,</w:t>
      </w:r>
      <w:r w:rsidR="00BA4B94">
        <w:rPr>
          <w:color w:val="000000"/>
        </w:rPr>
        <w:t xml:space="preserve"> создаваемый </w:t>
      </w:r>
      <w:r w:rsidR="00BA4B94" w:rsidRPr="00BA4B94">
        <w:rPr>
          <w:i/>
          <w:color w:val="000000"/>
          <w:lang w:val="en-US"/>
        </w:rPr>
        <w:t>k</w:t>
      </w:r>
      <w:r w:rsidR="00BA4B94" w:rsidRPr="00BA4B94">
        <w:rPr>
          <w:color w:val="000000"/>
        </w:rPr>
        <w:t>-</w:t>
      </w:r>
      <w:r w:rsidR="00BA4B94">
        <w:rPr>
          <w:color w:val="000000"/>
        </w:rPr>
        <w:t xml:space="preserve">ой гармоникой </w:t>
      </w:r>
      <w:r w:rsidR="00956C2B">
        <w:rPr>
          <w:i/>
          <w:color w:val="000000"/>
          <w:lang w:val="en-US"/>
        </w:rPr>
        <w:t>j</w:t>
      </w:r>
      <w:r w:rsidR="00956C2B">
        <w:rPr>
          <w:i/>
          <w:color w:val="000000"/>
        </w:rPr>
        <w:t>-</w:t>
      </w:r>
      <w:r w:rsidR="00956C2B" w:rsidRPr="00956C2B">
        <w:rPr>
          <w:color w:val="000000"/>
        </w:rPr>
        <w:t>го</w:t>
      </w:r>
      <w:r w:rsidR="00956C2B">
        <w:rPr>
          <w:color w:val="000000"/>
        </w:rPr>
        <w:t xml:space="preserve"> </w:t>
      </w:r>
      <w:r w:rsidR="00BA4B94">
        <w:rPr>
          <w:color w:val="000000"/>
        </w:rPr>
        <w:t>мешающего сигнала и формирующий окружающее магнитное поле</w:t>
      </w:r>
      <w:r w:rsidR="008D6F86">
        <w:rPr>
          <w:color w:val="000000"/>
        </w:rPr>
        <w:t>,</w:t>
      </w:r>
      <w:r w:rsidR="00BA4B94">
        <w:rPr>
          <w:color w:val="000000"/>
        </w:rPr>
        <w:t xml:space="preserve"> </w:t>
      </w:r>
      <w:r w:rsidR="008D6F86">
        <w:rPr>
          <w:color w:val="000000"/>
        </w:rPr>
        <w:t xml:space="preserve">составляет </w:t>
      </w:r>
    </w:p>
    <w:p w:rsidR="00BA4B94" w:rsidRPr="00FB2141" w:rsidRDefault="00BA4B94" w:rsidP="00AA72CB">
      <w:pPr>
        <w:spacing w:after="120" w:line="228" w:lineRule="auto"/>
        <w:jc w:val="center"/>
        <w:rPr>
          <w:color w:val="000000"/>
        </w:rPr>
      </w:pPr>
      <w:r w:rsidRPr="00FB2141">
        <w:rPr>
          <w:i/>
          <w:color w:val="000000"/>
        </w:rPr>
        <w:t>I</w:t>
      </w:r>
      <w:proofErr w:type="spellStart"/>
      <w:r w:rsidR="00956C2B" w:rsidRPr="00FB2141">
        <w:rPr>
          <w:i/>
          <w:color w:val="000000"/>
          <w:sz w:val="24"/>
          <w:szCs w:val="24"/>
          <w:vertAlign w:val="subscript"/>
          <w:lang w:val="en-US"/>
        </w:rPr>
        <w:t>jk</w:t>
      </w:r>
      <w:proofErr w:type="spellEnd"/>
      <w:r w:rsidRPr="00FB2141">
        <w:rPr>
          <w:color w:val="000000"/>
        </w:rPr>
        <w:t xml:space="preserve"> = </w:t>
      </w:r>
      <w:proofErr w:type="spellStart"/>
      <w:r w:rsidRPr="00FB2141">
        <w:rPr>
          <w:color w:val="000000"/>
        </w:rPr>
        <w:t>V</w:t>
      </w:r>
      <w:r w:rsidRPr="00FB2141">
        <w:rPr>
          <w:i/>
          <w:color w:val="000000"/>
          <w:sz w:val="24"/>
          <w:szCs w:val="24"/>
          <w:vertAlign w:val="subscript"/>
        </w:rPr>
        <w:t>k</w:t>
      </w:r>
      <w:proofErr w:type="spellEnd"/>
      <w:r w:rsidRPr="00FB2141">
        <w:rPr>
          <w:color w:val="000000"/>
        </w:rPr>
        <w:t>/</w:t>
      </w:r>
      <w:r w:rsidRPr="00FB2141">
        <w:rPr>
          <w:i/>
          <w:color w:val="000000"/>
        </w:rPr>
        <w:t>R</w:t>
      </w:r>
      <w:r w:rsidRPr="00FB2141">
        <w:rPr>
          <w:color w:val="000000"/>
          <w:sz w:val="24"/>
          <w:szCs w:val="24"/>
          <w:vertAlign w:val="subscript"/>
        </w:rPr>
        <w:t>1</w:t>
      </w:r>
    </w:p>
    <w:p w:rsidR="00040F67" w:rsidRPr="009079A7" w:rsidRDefault="008D6F86" w:rsidP="008D6F86">
      <w:pPr>
        <w:spacing w:after="120" w:line="228" w:lineRule="auto"/>
        <w:ind w:firstLine="289"/>
        <w:jc w:val="both"/>
        <w:rPr>
          <w:i/>
          <w:color w:val="000000"/>
        </w:rPr>
      </w:pPr>
      <w:r>
        <w:rPr>
          <w:color w:val="000000"/>
        </w:rPr>
        <w:t xml:space="preserve">Напряжение, наведенное </w:t>
      </w:r>
      <w:r w:rsidRPr="00BA4B94">
        <w:rPr>
          <w:i/>
          <w:color w:val="000000"/>
          <w:lang w:val="en-US"/>
        </w:rPr>
        <w:t>k</w:t>
      </w:r>
      <w:r w:rsidRPr="00BA4B94">
        <w:rPr>
          <w:color w:val="000000"/>
        </w:rPr>
        <w:t>-</w:t>
      </w:r>
      <w:r>
        <w:rPr>
          <w:color w:val="000000"/>
        </w:rPr>
        <w:t xml:space="preserve">ой гармоникой </w:t>
      </w:r>
      <w:r>
        <w:rPr>
          <w:i/>
          <w:color w:val="000000"/>
          <w:lang w:val="en-US"/>
        </w:rPr>
        <w:t>j</w:t>
      </w:r>
      <w:r>
        <w:rPr>
          <w:i/>
          <w:color w:val="000000"/>
        </w:rPr>
        <w:t>-</w:t>
      </w:r>
      <w:r w:rsidRPr="00956C2B">
        <w:rPr>
          <w:color w:val="000000"/>
        </w:rPr>
        <w:t>го</w:t>
      </w:r>
      <w:r>
        <w:rPr>
          <w:color w:val="000000"/>
        </w:rPr>
        <w:t xml:space="preserve"> мешающего сигнала</w:t>
      </w:r>
      <w:r w:rsidRPr="008D6F86">
        <w:rPr>
          <w:color w:val="000000"/>
        </w:rPr>
        <w:t xml:space="preserve"> </w:t>
      </w:r>
      <w:r>
        <w:rPr>
          <w:color w:val="000000"/>
        </w:rPr>
        <w:t xml:space="preserve">в цепи </w:t>
      </w:r>
      <w:r w:rsidR="009079A7">
        <w:rPr>
          <w:i/>
          <w:color w:val="000000"/>
          <w:lang w:val="en-US"/>
        </w:rPr>
        <w:t>R</w:t>
      </w:r>
      <w:r w:rsidR="009079A7" w:rsidRPr="009079A7">
        <w:rPr>
          <w:color w:val="000000"/>
          <w:vertAlign w:val="subscript"/>
        </w:rPr>
        <w:t>1</w:t>
      </w:r>
      <w:r w:rsidR="009079A7">
        <w:rPr>
          <w:color w:val="000000"/>
        </w:rPr>
        <w:t>–</w:t>
      </w:r>
      <w:r w:rsidR="009079A7">
        <w:rPr>
          <w:i/>
          <w:color w:val="000000"/>
          <w:lang w:val="en-US"/>
        </w:rPr>
        <w:t>R</w:t>
      </w:r>
    </w:p>
    <w:p w:rsidR="00040F67" w:rsidRDefault="003D2C86" w:rsidP="00AA72CB">
      <w:pPr>
        <w:spacing w:before="240" w:after="240" w:line="228" w:lineRule="auto"/>
        <w:jc w:val="center"/>
        <w:rPr>
          <w:lang w:val="en-US"/>
        </w:rPr>
      </w:pPr>
      <w:r w:rsidRPr="009079A7">
        <w:rPr>
          <w:position w:val="-14"/>
        </w:rPr>
        <w:object w:dxaOrig="1480" w:dyaOrig="400">
          <v:shape id="_x0000_i1041" type="#_x0000_t75" style="width:73.6pt;height:20pt" o:ole="">
            <v:imagedata r:id="rId44" o:title=""/>
          </v:shape>
          <o:OLEObject Type="Embed" ProgID="Equation.3" ShapeID="_x0000_i1041" DrawAspect="Content" ObjectID="_1837860320" r:id="rId45"/>
        </w:object>
      </w:r>
    </w:p>
    <w:p w:rsidR="009079A7" w:rsidRDefault="009079A7" w:rsidP="009079A7">
      <w:pPr>
        <w:spacing w:after="120" w:line="228" w:lineRule="auto"/>
        <w:ind w:firstLine="289"/>
        <w:jc w:val="both"/>
        <w:rPr>
          <w:i/>
          <w:color w:val="000000"/>
        </w:rPr>
      </w:pPr>
      <w:r>
        <w:rPr>
          <w:color w:val="000000"/>
        </w:rPr>
        <w:t xml:space="preserve">Наконец, напряжение, создаваемое </w:t>
      </w:r>
      <w:r w:rsidRPr="00BA4B94">
        <w:rPr>
          <w:i/>
          <w:color w:val="000000"/>
          <w:lang w:val="en-US"/>
        </w:rPr>
        <w:t>k</w:t>
      </w:r>
      <w:r w:rsidRPr="00BA4B94">
        <w:rPr>
          <w:color w:val="000000"/>
        </w:rPr>
        <w:t>-</w:t>
      </w:r>
      <w:r>
        <w:rPr>
          <w:color w:val="000000"/>
        </w:rPr>
        <w:t xml:space="preserve">ой гармоникой </w:t>
      </w:r>
      <w:r>
        <w:rPr>
          <w:i/>
          <w:color w:val="000000"/>
          <w:lang w:val="en-US"/>
        </w:rPr>
        <w:t>j</w:t>
      </w:r>
      <w:r>
        <w:rPr>
          <w:i/>
          <w:color w:val="000000"/>
        </w:rPr>
        <w:t>-</w:t>
      </w:r>
      <w:r w:rsidRPr="00956C2B">
        <w:rPr>
          <w:color w:val="000000"/>
        </w:rPr>
        <w:t>го</w:t>
      </w:r>
      <w:r>
        <w:rPr>
          <w:color w:val="000000"/>
        </w:rPr>
        <w:t xml:space="preserve"> мешающего сигнала на полезной нагрузке </w:t>
      </w:r>
      <w:r>
        <w:rPr>
          <w:i/>
          <w:color w:val="000000"/>
          <w:lang w:val="en-US"/>
        </w:rPr>
        <w:t>R</w:t>
      </w:r>
    </w:p>
    <w:p w:rsidR="00040F67" w:rsidRDefault="003D2C86" w:rsidP="00AA72CB">
      <w:pPr>
        <w:spacing w:before="240" w:after="240" w:line="228" w:lineRule="auto"/>
        <w:jc w:val="center"/>
        <w:rPr>
          <w:color w:val="000000"/>
          <w:lang w:val="en-US"/>
        </w:rPr>
      </w:pPr>
      <w:r w:rsidRPr="009079A7">
        <w:rPr>
          <w:color w:val="000000"/>
          <w:position w:val="-26"/>
        </w:rPr>
        <w:object w:dxaOrig="1600" w:dyaOrig="600">
          <v:shape id="_x0000_i1042" type="#_x0000_t75" style="width:80.4pt;height:30pt" o:ole="">
            <v:imagedata r:id="rId46" o:title=""/>
          </v:shape>
          <o:OLEObject Type="Embed" ProgID="Equation.3" ShapeID="_x0000_i1042" DrawAspect="Content" ObjectID="_1837860321" r:id="rId47"/>
        </w:object>
      </w:r>
    </w:p>
    <w:p w:rsidR="009079A7" w:rsidRDefault="003050B1" w:rsidP="003050B1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 xml:space="preserve">Напряжение, создаваемое на нагрузке </w:t>
      </w:r>
      <w:r>
        <w:rPr>
          <w:i/>
          <w:color w:val="000000"/>
          <w:lang w:val="en-US"/>
        </w:rPr>
        <w:t>R</w:t>
      </w:r>
      <w:r>
        <w:rPr>
          <w:i/>
          <w:color w:val="000000"/>
        </w:rPr>
        <w:t xml:space="preserve"> </w:t>
      </w:r>
      <w:r>
        <w:rPr>
          <w:i/>
          <w:color w:val="000000"/>
          <w:lang w:val="en-US"/>
        </w:rPr>
        <w:t>j</w:t>
      </w:r>
      <w:r>
        <w:rPr>
          <w:i/>
          <w:color w:val="000000"/>
        </w:rPr>
        <w:t>-</w:t>
      </w:r>
      <w:r>
        <w:rPr>
          <w:color w:val="000000"/>
        </w:rPr>
        <w:t>ым мешающим сигналом</w:t>
      </w:r>
    </w:p>
    <w:p w:rsidR="00623B30" w:rsidRPr="00623B30" w:rsidRDefault="00623B30" w:rsidP="00F71F6F">
      <w:pPr>
        <w:spacing w:after="120" w:line="228" w:lineRule="auto"/>
        <w:jc w:val="center"/>
        <w:rPr>
          <w:color w:val="000000"/>
          <w:lang w:val="en-US"/>
        </w:rPr>
      </w:pPr>
      <w:r w:rsidRPr="00623B30">
        <w:rPr>
          <w:color w:val="000000"/>
          <w:position w:val="-32"/>
        </w:rPr>
        <w:object w:dxaOrig="1219" w:dyaOrig="740">
          <v:shape id="_x0000_i1043" type="#_x0000_t75" style="width:60.4pt;height:37.2pt" o:ole="">
            <v:imagedata r:id="rId48" o:title=""/>
          </v:shape>
          <o:OLEObject Type="Embed" ProgID="Equation.3" ShapeID="_x0000_i1043" DrawAspect="Content" ObjectID="_1837860322" r:id="rId49"/>
        </w:object>
      </w:r>
    </w:p>
    <w:p w:rsidR="003D2C86" w:rsidRPr="003D2C86" w:rsidRDefault="003D2C86" w:rsidP="00632D55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>Полный уровень помехи, обусловленный индуктивными связями между проводами в жгуте</w:t>
      </w:r>
    </w:p>
    <w:p w:rsidR="003D2C86" w:rsidRPr="00F74F83" w:rsidRDefault="00530F6E" w:rsidP="00F71F6F">
      <w:pPr>
        <w:spacing w:before="240" w:after="240" w:line="228" w:lineRule="auto"/>
        <w:jc w:val="right"/>
        <w:rPr>
          <w:color w:val="000000"/>
        </w:rPr>
      </w:pPr>
      <w:r w:rsidRPr="00530F6E">
        <w:rPr>
          <w:color w:val="000000"/>
          <w:position w:val="-36"/>
          <w:lang w:val="en-US"/>
        </w:rPr>
        <w:object w:dxaOrig="1240" w:dyaOrig="820">
          <v:shape id="_x0000_i1044" type="#_x0000_t75" style="width:62pt;height:40.8pt" o:ole="">
            <v:imagedata r:id="rId50" o:title=""/>
          </v:shape>
          <o:OLEObject Type="Embed" ProgID="Equation.3" ShapeID="_x0000_i1044" DrawAspect="Content" ObjectID="_1837860323" r:id="rId51"/>
        </w:object>
      </w:r>
      <w:r w:rsidR="003D2C86" w:rsidRPr="00F74F83">
        <w:rPr>
          <w:color w:val="000000"/>
        </w:rPr>
        <w:tab/>
      </w:r>
      <w:r w:rsidR="003D2C86" w:rsidRPr="00F74F83">
        <w:rPr>
          <w:color w:val="000000"/>
        </w:rPr>
        <w:tab/>
      </w:r>
      <w:r w:rsidR="00F71F6F">
        <w:rPr>
          <w:color w:val="000000"/>
        </w:rPr>
        <w:tab/>
      </w:r>
      <w:r w:rsidR="003D2C86" w:rsidRPr="00F74F83">
        <w:rPr>
          <w:color w:val="000000"/>
        </w:rPr>
        <w:t>(</w:t>
      </w:r>
      <w:r w:rsidR="00172EEE">
        <w:rPr>
          <w:color w:val="000000"/>
        </w:rPr>
        <w:t>11</w:t>
      </w:r>
      <w:r w:rsidR="003D2C86" w:rsidRPr="00F74F83">
        <w:rPr>
          <w:color w:val="000000"/>
        </w:rPr>
        <w:t>)</w:t>
      </w:r>
    </w:p>
    <w:p w:rsidR="00464A1B" w:rsidRPr="008B4888" w:rsidRDefault="00464A1B" w:rsidP="002D445E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lastRenderedPageBreak/>
        <w:t>О</w:t>
      </w:r>
      <w:r w:rsidRPr="00464A1B">
        <w:rPr>
          <w:color w:val="000000"/>
        </w:rPr>
        <w:t xml:space="preserve">кончательное среднеквадратическое значение напряжения помехи </w:t>
      </w:r>
      <w:r>
        <w:rPr>
          <w:color w:val="000000"/>
        </w:rPr>
        <w:t xml:space="preserve">с учетом </w:t>
      </w:r>
      <w:r w:rsidR="00172EEE">
        <w:rPr>
          <w:color w:val="000000"/>
        </w:rPr>
        <w:t xml:space="preserve">(10), (11) и </w:t>
      </w:r>
      <w:r>
        <w:rPr>
          <w:color w:val="000000"/>
        </w:rPr>
        <w:t xml:space="preserve">теплового шума </w:t>
      </w:r>
      <w:r w:rsidRPr="00464A1B">
        <w:rPr>
          <w:color w:val="000000"/>
        </w:rPr>
        <w:t>на нагрузке провода</w:t>
      </w:r>
      <w:r>
        <w:rPr>
          <w:color w:val="000000"/>
        </w:rPr>
        <w:t xml:space="preserve"> с полезным сигналом</w:t>
      </w:r>
      <w:r w:rsidRPr="00464A1B">
        <w:rPr>
          <w:color w:val="000000"/>
        </w:rPr>
        <w:t xml:space="preserve"> составит:</w:t>
      </w:r>
    </w:p>
    <w:p w:rsidR="003050B1" w:rsidRPr="006C22C3" w:rsidRDefault="008B4888" w:rsidP="00AA72CB">
      <w:pPr>
        <w:spacing w:after="120" w:line="228" w:lineRule="auto"/>
        <w:jc w:val="center"/>
        <w:rPr>
          <w:color w:val="000000"/>
        </w:rPr>
      </w:pPr>
      <w:r w:rsidRPr="008B4888">
        <w:rPr>
          <w:color w:val="000000"/>
          <w:position w:val="-12"/>
        </w:rPr>
        <w:object w:dxaOrig="2200" w:dyaOrig="460">
          <v:shape id="_x0000_i1045" type="#_x0000_t75" style="width:109.6pt;height:23.2pt" o:ole="">
            <v:imagedata r:id="rId52" o:title=""/>
          </v:shape>
          <o:OLEObject Type="Embed" ProgID="Equation.3" ShapeID="_x0000_i1045" DrawAspect="Content" ObjectID="_1837860324" r:id="rId53"/>
        </w:object>
      </w:r>
      <w:r w:rsidR="00506B09">
        <w:rPr>
          <w:color w:val="000000"/>
        </w:rPr>
        <w:t>,</w:t>
      </w:r>
    </w:p>
    <w:p w:rsidR="00E14E6B" w:rsidRDefault="00506B09" w:rsidP="00506B09">
      <w:pPr>
        <w:spacing w:after="120" w:line="228" w:lineRule="auto"/>
        <w:jc w:val="both"/>
        <w:rPr>
          <w:color w:val="000000"/>
        </w:rPr>
      </w:pPr>
      <w:r>
        <w:rPr>
          <w:color w:val="000000"/>
        </w:rPr>
        <w:t>г</w:t>
      </w:r>
      <w:r w:rsidRPr="00506B09">
        <w:rPr>
          <w:color w:val="000000"/>
        </w:rPr>
        <w:t xml:space="preserve">де </w:t>
      </w:r>
      <w:proofErr w:type="spellStart"/>
      <w:proofErr w:type="gramStart"/>
      <w:r w:rsidR="00E14E6B" w:rsidRPr="00530F6E">
        <w:rPr>
          <w:i/>
          <w:color w:val="000000"/>
        </w:rPr>
        <w:t>P</w:t>
      </w:r>
      <w:proofErr w:type="gramEnd"/>
      <w:r w:rsidR="00E14E6B" w:rsidRPr="00530F6E">
        <w:rPr>
          <w:color w:val="000000"/>
          <w:sz w:val="24"/>
          <w:szCs w:val="24"/>
          <w:vertAlign w:val="subscript"/>
        </w:rPr>
        <w:t>ш</w:t>
      </w:r>
      <w:proofErr w:type="spellEnd"/>
      <w:r w:rsidR="00AA72CB">
        <w:rPr>
          <w:color w:val="000000"/>
          <w:sz w:val="24"/>
          <w:szCs w:val="24"/>
          <w:vertAlign w:val="subscript"/>
        </w:rPr>
        <w:t xml:space="preserve"> </w:t>
      </w:r>
      <w:r w:rsidR="00530F6E" w:rsidRPr="00530F6E">
        <w:rPr>
          <w:color w:val="000000"/>
        </w:rPr>
        <w:t>– мощность теплового шума</w:t>
      </w:r>
      <w:r w:rsidR="00530F6E">
        <w:rPr>
          <w:color w:val="000000"/>
        </w:rPr>
        <w:t>. М</w:t>
      </w:r>
      <w:r w:rsidR="00530F6E" w:rsidRPr="00E14E6B">
        <w:rPr>
          <w:color w:val="000000"/>
        </w:rPr>
        <w:t xml:space="preserve">ощность теплового шума </w:t>
      </w:r>
      <w:proofErr w:type="spellStart"/>
      <w:proofErr w:type="gramStart"/>
      <w:r w:rsidR="00530F6E" w:rsidRPr="00530F6E">
        <w:rPr>
          <w:i/>
          <w:color w:val="000000"/>
        </w:rPr>
        <w:t>P</w:t>
      </w:r>
      <w:proofErr w:type="gramEnd"/>
      <w:r w:rsidR="00530F6E" w:rsidRPr="007A044B">
        <w:rPr>
          <w:color w:val="000000"/>
          <w:sz w:val="24"/>
          <w:szCs w:val="24"/>
          <w:vertAlign w:val="subscript"/>
        </w:rPr>
        <w:t>ш</w:t>
      </w:r>
      <w:proofErr w:type="spellEnd"/>
      <w:r w:rsidR="00530F6E" w:rsidRPr="00E14E6B">
        <w:rPr>
          <w:color w:val="000000"/>
        </w:rPr>
        <w:t xml:space="preserve"> не зависит от сопротивления нагрузки</w:t>
      </w:r>
      <w:r w:rsidR="00530F6E">
        <w:rPr>
          <w:color w:val="000000"/>
        </w:rPr>
        <w:t xml:space="preserve">. </w:t>
      </w:r>
      <w:r w:rsidR="00530F6E" w:rsidRPr="00E14E6B">
        <w:rPr>
          <w:color w:val="000000"/>
        </w:rPr>
        <w:t xml:space="preserve">Пусть полоса пропускания рассматриваемой линии составляет </w:t>
      </w:r>
      <w:r w:rsidR="00530F6E" w:rsidRPr="00EE5274">
        <w:rPr>
          <w:i/>
          <w:color w:val="000000"/>
        </w:rPr>
        <w:t>B</w:t>
      </w:r>
      <w:r w:rsidR="00530F6E" w:rsidRPr="00E14E6B">
        <w:rPr>
          <w:color w:val="000000"/>
        </w:rPr>
        <w:t>, Гц.</w:t>
      </w:r>
      <w:r w:rsidR="007A044B">
        <w:rPr>
          <w:color w:val="000000"/>
        </w:rPr>
        <w:t xml:space="preserve"> </w:t>
      </w:r>
      <w:r w:rsidR="00781CB8">
        <w:rPr>
          <w:color w:val="000000"/>
        </w:rPr>
        <w:t>Т</w:t>
      </w:r>
      <w:r w:rsidR="007A044B" w:rsidRPr="00E14E6B">
        <w:rPr>
          <w:color w:val="000000"/>
        </w:rPr>
        <w:t>о</w:t>
      </w:r>
      <w:r w:rsidR="00781CB8">
        <w:rPr>
          <w:color w:val="000000"/>
        </w:rPr>
        <w:t>гда</w:t>
      </w:r>
      <w:r w:rsidR="007A044B" w:rsidRPr="00E14E6B">
        <w:rPr>
          <w:color w:val="000000"/>
        </w:rPr>
        <w:t xml:space="preserve"> для температуры 290К </w:t>
      </w:r>
      <w:r w:rsidR="00781CB8">
        <w:rPr>
          <w:color w:val="000000"/>
        </w:rPr>
        <w:t>мощность шума</w:t>
      </w:r>
      <w:r w:rsidR="007A044B" w:rsidRPr="00E14E6B">
        <w:rPr>
          <w:color w:val="000000"/>
        </w:rPr>
        <w:t xml:space="preserve"> составит</w:t>
      </w:r>
    </w:p>
    <w:p w:rsidR="007A044B" w:rsidRPr="00530F6E" w:rsidRDefault="007A044B" w:rsidP="00AA72CB">
      <w:pPr>
        <w:spacing w:after="120" w:line="228" w:lineRule="auto"/>
        <w:jc w:val="center"/>
        <w:rPr>
          <w:color w:val="000000"/>
        </w:rPr>
      </w:pPr>
      <w:proofErr w:type="spellStart"/>
      <w:proofErr w:type="gramStart"/>
      <w:r w:rsidRPr="007A044B">
        <w:rPr>
          <w:i/>
          <w:color w:val="000000"/>
        </w:rPr>
        <w:t>P</w:t>
      </w:r>
      <w:proofErr w:type="gramEnd"/>
      <w:r w:rsidRPr="007A044B">
        <w:rPr>
          <w:color w:val="000000"/>
          <w:sz w:val="24"/>
          <w:szCs w:val="24"/>
          <w:vertAlign w:val="subscript"/>
        </w:rPr>
        <w:t>ш</w:t>
      </w:r>
      <w:proofErr w:type="spellEnd"/>
      <w:r w:rsidRPr="00E14E6B">
        <w:rPr>
          <w:color w:val="000000"/>
        </w:rPr>
        <w:t xml:space="preserve"> = –204+10lg(</w:t>
      </w:r>
      <w:r w:rsidRPr="00EE5274">
        <w:rPr>
          <w:i/>
          <w:color w:val="000000"/>
        </w:rPr>
        <w:t>B</w:t>
      </w:r>
      <w:r w:rsidRPr="00E14E6B">
        <w:rPr>
          <w:color w:val="000000"/>
        </w:rPr>
        <w:t xml:space="preserve">), </w:t>
      </w:r>
      <w:proofErr w:type="spellStart"/>
      <w:r w:rsidRPr="00E14E6B">
        <w:rPr>
          <w:color w:val="000000"/>
        </w:rPr>
        <w:t>дБВт</w:t>
      </w:r>
      <w:proofErr w:type="spellEnd"/>
    </w:p>
    <w:p w:rsidR="00506B09" w:rsidRPr="00A806B9" w:rsidRDefault="00381CF8" w:rsidP="00EE605D">
      <w:pPr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 xml:space="preserve">Оценку </w:t>
      </w:r>
      <w:r w:rsidR="00506B09" w:rsidRPr="00A806B9">
        <w:rPr>
          <w:color w:val="000000"/>
        </w:rPr>
        <w:t xml:space="preserve">степени опасности помехи </w:t>
      </w:r>
      <w:r w:rsidR="00EE5274" w:rsidRPr="00A806B9">
        <w:rPr>
          <w:color w:val="000000"/>
        </w:rPr>
        <w:t>производи</w:t>
      </w:r>
      <w:r>
        <w:rPr>
          <w:color w:val="000000"/>
        </w:rPr>
        <w:t>м</w:t>
      </w:r>
      <w:r w:rsidR="00506B09" w:rsidRPr="00A806B9">
        <w:rPr>
          <w:color w:val="000000"/>
        </w:rPr>
        <w:t xml:space="preserve"> сравнением ее </w:t>
      </w:r>
      <w:r w:rsidR="00EE5274" w:rsidRPr="00A806B9">
        <w:rPr>
          <w:color w:val="000000"/>
        </w:rPr>
        <w:t>расчетных значений</w:t>
      </w:r>
      <w:r w:rsidR="00506B09" w:rsidRPr="00A806B9">
        <w:rPr>
          <w:color w:val="000000"/>
        </w:rPr>
        <w:t xml:space="preserve"> с предельно допустимым уровнем. </w:t>
      </w:r>
      <w:r w:rsidR="00EE5274" w:rsidRPr="00A806B9">
        <w:rPr>
          <w:color w:val="000000"/>
        </w:rPr>
        <w:t>В</w:t>
      </w:r>
      <w:r w:rsidR="00506B09" w:rsidRPr="00A806B9">
        <w:rPr>
          <w:color w:val="000000"/>
        </w:rPr>
        <w:t xml:space="preserve"> качестве предельно допустимого уровня </w:t>
      </w:r>
      <w:r w:rsidR="00EE5274" w:rsidRPr="00A806B9">
        <w:rPr>
          <w:color w:val="000000"/>
        </w:rPr>
        <w:t>выбран</w:t>
      </w:r>
      <w:r w:rsidR="00506B09" w:rsidRPr="00A806B9">
        <w:rPr>
          <w:color w:val="000000"/>
        </w:rPr>
        <w:t xml:space="preserve"> интервал квантования сигналов, передаваемых на </w:t>
      </w:r>
      <w:r w:rsidR="00EE5274" w:rsidRPr="00A806B9">
        <w:rPr>
          <w:color w:val="000000"/>
        </w:rPr>
        <w:t>управляемый</w:t>
      </w:r>
      <w:r w:rsidR="00506B09" w:rsidRPr="00A806B9">
        <w:rPr>
          <w:color w:val="000000"/>
        </w:rPr>
        <w:t xml:space="preserve"> объект.</w:t>
      </w:r>
      <w:r w:rsidR="00EE5274" w:rsidRPr="00A806B9">
        <w:rPr>
          <w:color w:val="000000"/>
        </w:rPr>
        <w:t xml:space="preserve"> </w:t>
      </w:r>
      <w:r w:rsidR="00950FAB">
        <w:rPr>
          <w:color w:val="000000"/>
        </w:rPr>
        <w:t xml:space="preserve">Для </w:t>
      </w:r>
      <w:r w:rsidR="00462F57">
        <w:rPr>
          <w:color w:val="000000"/>
        </w:rPr>
        <w:t>интервала</w:t>
      </w:r>
      <w:r w:rsidR="00506B09" w:rsidRPr="00A806B9">
        <w:rPr>
          <w:color w:val="000000"/>
        </w:rPr>
        <w:t xml:space="preserve"> передаваемых сигналов V </w:t>
      </w:r>
      <w:r w:rsidR="00950FAB">
        <w:rPr>
          <w:color w:val="000000"/>
        </w:rPr>
        <w:t>В</w:t>
      </w:r>
      <w:r w:rsidR="00506B09" w:rsidRPr="00A806B9">
        <w:rPr>
          <w:color w:val="000000"/>
        </w:rPr>
        <w:t>ольт</w:t>
      </w:r>
      <w:r w:rsidR="00EE5274" w:rsidRPr="00A806B9">
        <w:rPr>
          <w:color w:val="000000"/>
        </w:rPr>
        <w:t xml:space="preserve"> </w:t>
      </w:r>
      <w:r w:rsidR="00950FAB">
        <w:rPr>
          <w:color w:val="000000"/>
        </w:rPr>
        <w:t xml:space="preserve">при </w:t>
      </w:r>
      <w:r w:rsidR="006933AF" w:rsidRPr="00A806B9">
        <w:rPr>
          <w:i/>
          <w:color w:val="000000"/>
        </w:rPr>
        <w:t>N</w:t>
      </w:r>
      <w:r w:rsidR="006933AF" w:rsidRPr="00A806B9">
        <w:rPr>
          <w:color w:val="000000"/>
        </w:rPr>
        <w:t xml:space="preserve"> </w:t>
      </w:r>
      <w:r w:rsidR="00950FAB">
        <w:rPr>
          <w:color w:val="000000"/>
        </w:rPr>
        <w:t>уровнях квантования</w:t>
      </w:r>
      <w:r w:rsidR="00506B09" w:rsidRPr="00A806B9">
        <w:rPr>
          <w:color w:val="000000"/>
        </w:rPr>
        <w:t xml:space="preserve"> интервал квантования составляет </w:t>
      </w:r>
    </w:p>
    <w:p w:rsidR="003050B1" w:rsidRPr="00A806B9" w:rsidRDefault="00506B09" w:rsidP="00AA72CB">
      <w:pPr>
        <w:spacing w:after="120" w:line="228" w:lineRule="auto"/>
        <w:jc w:val="center"/>
        <w:rPr>
          <w:color w:val="000000"/>
        </w:rPr>
      </w:pPr>
      <w:r w:rsidRPr="00A806B9">
        <w:rPr>
          <w:color w:val="000000"/>
        </w:rPr>
        <w:t>ΔV = V/</w:t>
      </w:r>
      <w:r w:rsidRPr="00A806B9">
        <w:rPr>
          <w:i/>
          <w:color w:val="000000"/>
        </w:rPr>
        <w:t>N</w:t>
      </w:r>
      <w:r w:rsidRPr="00A806B9">
        <w:rPr>
          <w:color w:val="000000"/>
        </w:rPr>
        <w:t xml:space="preserve"> (Вольт)</w:t>
      </w:r>
    </w:p>
    <w:p w:rsidR="00506B09" w:rsidRPr="00A806B9" w:rsidRDefault="00506B09" w:rsidP="00AA72CB">
      <w:pPr>
        <w:pStyle w:val="a5"/>
      </w:pPr>
      <w:r w:rsidRPr="00A806B9">
        <w:t>Помеха, превышающая это значение</w:t>
      </w:r>
      <w:r w:rsidR="006933AF" w:rsidRPr="00A806B9">
        <w:t xml:space="preserve"> (</w:t>
      </w:r>
      <w:proofErr w:type="spellStart"/>
      <w:r w:rsidR="006933AF" w:rsidRPr="00A806B9">
        <w:rPr>
          <w:lang w:val="en-US"/>
        </w:rPr>
        <w:t>V</w:t>
      </w:r>
      <w:r w:rsidR="006933AF" w:rsidRPr="00A806B9">
        <w:rPr>
          <w:sz w:val="24"/>
          <w:szCs w:val="24"/>
          <w:vertAlign w:val="subscript"/>
          <w:lang w:val="en-US"/>
        </w:rPr>
        <w:t>n</w:t>
      </w:r>
      <w:proofErr w:type="spellEnd"/>
      <w:r w:rsidR="006933AF" w:rsidRPr="00A806B9">
        <w:rPr>
          <w:sz w:val="24"/>
          <w:szCs w:val="24"/>
        </w:rPr>
        <w:t xml:space="preserve"> &gt;</w:t>
      </w:r>
      <w:r w:rsidR="006933AF" w:rsidRPr="00A806B9">
        <w:t xml:space="preserve"> ΔV)</w:t>
      </w:r>
      <w:r w:rsidRPr="00A806B9">
        <w:t>, неизбежно приведет к</w:t>
      </w:r>
      <w:r w:rsidR="001363BC">
        <w:t xml:space="preserve"> искажению передаваемого сигнала, которое может привезти к неправильным действиям удаленного </w:t>
      </w:r>
      <w:r w:rsidR="00202C1B">
        <w:t>объекта</w:t>
      </w:r>
      <w:r w:rsidRPr="00A806B9">
        <w:t>.</w:t>
      </w:r>
    </w:p>
    <w:p w:rsidR="007F2C86" w:rsidRDefault="007F2C86" w:rsidP="006933AF">
      <w:pPr>
        <w:pStyle w:val="1"/>
        <w:ind w:firstLine="215"/>
      </w:pPr>
      <w:r w:rsidRPr="0052087A">
        <w:t>Заключение</w:t>
      </w:r>
    </w:p>
    <w:p w:rsidR="00B46B34" w:rsidRDefault="00552E2B" w:rsidP="00B46B34">
      <w:pPr>
        <w:spacing w:after="120" w:line="228" w:lineRule="auto"/>
        <w:ind w:firstLine="289"/>
        <w:jc w:val="both"/>
        <w:rPr>
          <w:color w:val="000000"/>
        </w:rPr>
      </w:pPr>
      <w:r w:rsidRPr="00780103">
        <w:rPr>
          <w:color w:val="000000"/>
        </w:rPr>
        <w:t xml:space="preserve">Рассмотрена процедура анализа и оценки уровня помех, создаваемых электрическими и магнитными полями проводов с сигналами управления процессом формирования информационного сигнала, и проводом, несущим информационный сигнал в жгуте перчатки костюма телеприсутствия. </w:t>
      </w:r>
      <w:r w:rsidR="005F3F48" w:rsidRPr="00780103">
        <w:rPr>
          <w:color w:val="000000"/>
        </w:rPr>
        <w:t xml:space="preserve">Поскольку в жгуте провода можно считать параллельными, объем вычислений можно уменьшить </w:t>
      </w:r>
      <w:r w:rsidR="00065AD1" w:rsidRPr="00780103">
        <w:rPr>
          <w:color w:val="000000"/>
        </w:rPr>
        <w:t xml:space="preserve">и </w:t>
      </w:r>
      <w:r w:rsidR="006065F1" w:rsidRPr="00780103">
        <w:rPr>
          <w:color w:val="000000"/>
        </w:rPr>
        <w:t>пренебре</w:t>
      </w:r>
      <w:r w:rsidR="00065AD1" w:rsidRPr="00780103">
        <w:rPr>
          <w:color w:val="000000"/>
        </w:rPr>
        <w:t>чь</w:t>
      </w:r>
      <w:r w:rsidR="006065F1" w:rsidRPr="00780103">
        <w:rPr>
          <w:color w:val="000000"/>
        </w:rPr>
        <w:t xml:space="preserve"> вкладом</w:t>
      </w:r>
      <w:r w:rsidR="00A9760C" w:rsidRPr="00780103">
        <w:rPr>
          <w:color w:val="000000"/>
        </w:rPr>
        <w:t>,</w:t>
      </w:r>
      <w:r w:rsidR="006065F1" w:rsidRPr="00780103">
        <w:rPr>
          <w:color w:val="000000"/>
        </w:rPr>
        <w:t xml:space="preserve"> </w:t>
      </w:r>
      <w:r w:rsidR="00A9760C" w:rsidRPr="00780103">
        <w:rPr>
          <w:color w:val="000000"/>
        </w:rPr>
        <w:t>внесенным в помеху магнитным полем токов проводов</w:t>
      </w:r>
      <w:r w:rsidR="00683B46" w:rsidRPr="00780103">
        <w:rPr>
          <w:color w:val="000000"/>
        </w:rPr>
        <w:t>,</w:t>
      </w:r>
      <w:r w:rsidR="00A9760C" w:rsidRPr="00780103">
        <w:rPr>
          <w:color w:val="000000"/>
        </w:rPr>
        <w:t xml:space="preserve"> несущих</w:t>
      </w:r>
      <w:r w:rsidR="00A9760C">
        <w:rPr>
          <w:color w:val="000000"/>
        </w:rPr>
        <w:t xml:space="preserve"> мешающие сигналы.</w:t>
      </w:r>
      <w:r w:rsidR="00F76D0B">
        <w:rPr>
          <w:color w:val="000000"/>
        </w:rPr>
        <w:t xml:space="preserve"> </w:t>
      </w:r>
      <w:r w:rsidR="00B46B34">
        <w:rPr>
          <w:color w:val="000000"/>
        </w:rPr>
        <w:t>Выполненный анализ не дает полного представления о качестве передаваемого сигнала, поскольку рассматривает только</w:t>
      </w:r>
      <w:r w:rsidR="00A77EDB">
        <w:rPr>
          <w:color w:val="000000"/>
        </w:rPr>
        <w:t xml:space="preserve"> влияние на сигнал наводок, создаваемых соседними проводами жгута, и не учитывает других искажений сигнала, возникающих при его</w:t>
      </w:r>
      <w:r w:rsidR="00FD678A">
        <w:rPr>
          <w:color w:val="000000"/>
        </w:rPr>
        <w:t xml:space="preserve"> формировании</w:t>
      </w:r>
      <w:r w:rsidR="00A77EDB">
        <w:rPr>
          <w:color w:val="000000"/>
        </w:rPr>
        <w:t xml:space="preserve">. Тем не менее, </w:t>
      </w:r>
      <w:r w:rsidR="00FD678A">
        <w:rPr>
          <w:color w:val="000000"/>
        </w:rPr>
        <w:t xml:space="preserve">этот </w:t>
      </w:r>
      <w:r w:rsidR="00A77EDB">
        <w:rPr>
          <w:color w:val="000000"/>
        </w:rPr>
        <w:t xml:space="preserve">анализ дает возможность </w:t>
      </w:r>
      <w:r w:rsidR="00FD678A">
        <w:rPr>
          <w:color w:val="000000"/>
        </w:rPr>
        <w:t>оценить</w:t>
      </w:r>
      <w:r w:rsidR="00A77EDB">
        <w:rPr>
          <w:color w:val="000000"/>
        </w:rPr>
        <w:t xml:space="preserve"> качество связей, </w:t>
      </w:r>
      <w:r w:rsidR="00C21480">
        <w:rPr>
          <w:color w:val="000000"/>
        </w:rPr>
        <w:t>обеспечивающих</w:t>
      </w:r>
      <w:r w:rsidR="00A77EDB">
        <w:rPr>
          <w:color w:val="000000"/>
        </w:rPr>
        <w:t xml:space="preserve"> </w:t>
      </w:r>
      <w:r w:rsidR="00556938">
        <w:rPr>
          <w:color w:val="000000"/>
        </w:rPr>
        <w:t xml:space="preserve">обмен </w:t>
      </w:r>
      <w:r w:rsidR="002C36FE">
        <w:rPr>
          <w:color w:val="000000"/>
        </w:rPr>
        <w:t>сигналами</w:t>
      </w:r>
      <w:r w:rsidR="00556938">
        <w:rPr>
          <w:color w:val="000000"/>
        </w:rPr>
        <w:t xml:space="preserve"> между микроконтроллер</w:t>
      </w:r>
      <w:r w:rsidR="00683B46">
        <w:rPr>
          <w:color w:val="000000"/>
        </w:rPr>
        <w:t>ом</w:t>
      </w:r>
      <w:r w:rsidR="00556938">
        <w:rPr>
          <w:color w:val="000000"/>
        </w:rPr>
        <w:t xml:space="preserve"> и </w:t>
      </w:r>
      <w:r w:rsidR="00683B46">
        <w:rPr>
          <w:color w:val="000000"/>
        </w:rPr>
        <w:t>мультиплексором</w:t>
      </w:r>
      <w:r w:rsidR="00556938">
        <w:rPr>
          <w:color w:val="000000"/>
        </w:rPr>
        <w:t xml:space="preserve"> </w:t>
      </w:r>
      <w:r w:rsidR="00683B46">
        <w:rPr>
          <w:color w:val="000000"/>
        </w:rPr>
        <w:t xml:space="preserve">перчатки </w:t>
      </w:r>
      <w:r w:rsidR="00432CBE">
        <w:rPr>
          <w:color w:val="000000"/>
        </w:rPr>
        <w:t>костюма телеприсутствия</w:t>
      </w:r>
      <w:r w:rsidR="00FD678A">
        <w:rPr>
          <w:color w:val="000000"/>
        </w:rPr>
        <w:t>,</w:t>
      </w:r>
      <w:r w:rsidR="00556938">
        <w:rPr>
          <w:color w:val="000000"/>
        </w:rPr>
        <w:t xml:space="preserve"> </w:t>
      </w:r>
      <w:r w:rsidR="00432CBE">
        <w:rPr>
          <w:color w:val="000000"/>
        </w:rPr>
        <w:t xml:space="preserve">и </w:t>
      </w:r>
      <w:r w:rsidR="002C36FE">
        <w:rPr>
          <w:color w:val="000000"/>
        </w:rPr>
        <w:t>при</w:t>
      </w:r>
      <w:r w:rsidR="005F3F48">
        <w:rPr>
          <w:color w:val="000000"/>
        </w:rPr>
        <w:t xml:space="preserve"> неудовлетворительной оценк</w:t>
      </w:r>
      <w:r w:rsidR="002C36FE">
        <w:rPr>
          <w:color w:val="000000"/>
        </w:rPr>
        <w:t>е</w:t>
      </w:r>
      <w:r w:rsidR="005F3F48">
        <w:rPr>
          <w:color w:val="000000"/>
        </w:rPr>
        <w:t xml:space="preserve"> </w:t>
      </w:r>
      <w:r w:rsidR="00683B46">
        <w:rPr>
          <w:color w:val="000000"/>
        </w:rPr>
        <w:t>определить меры</w:t>
      </w:r>
      <w:r w:rsidR="00432CBE">
        <w:rPr>
          <w:color w:val="000000"/>
        </w:rPr>
        <w:t>,</w:t>
      </w:r>
      <w:r w:rsidR="002C36FE">
        <w:rPr>
          <w:color w:val="000000"/>
        </w:rPr>
        <w:t xml:space="preserve"> </w:t>
      </w:r>
      <w:r w:rsidR="00432CBE">
        <w:rPr>
          <w:color w:val="000000"/>
        </w:rPr>
        <w:t xml:space="preserve">необходимые </w:t>
      </w:r>
      <w:r w:rsidR="002C36FE">
        <w:rPr>
          <w:color w:val="000000"/>
        </w:rPr>
        <w:t>для повышения качества этих связей.</w:t>
      </w:r>
      <w:r w:rsidR="00683B46">
        <w:rPr>
          <w:color w:val="000000"/>
        </w:rPr>
        <w:t xml:space="preserve"> </w:t>
      </w:r>
    </w:p>
    <w:p w:rsidR="00DF0242" w:rsidRDefault="00DF0242" w:rsidP="00DF0242">
      <w:pPr>
        <w:pStyle w:val="5"/>
        <w:rPr>
          <w:rFonts w:eastAsia="MS Mincho"/>
        </w:rPr>
      </w:pPr>
      <w:r>
        <w:rPr>
          <w:rFonts w:eastAsia="MS Mincho"/>
        </w:rPr>
        <w:t xml:space="preserve">Список литературы </w:t>
      </w:r>
    </w:p>
    <w:p w:rsidR="000A1D08" w:rsidRDefault="000A1D08" w:rsidP="00AA72CB">
      <w:pPr>
        <w:pStyle w:val="a0"/>
      </w:pPr>
      <w:r w:rsidRPr="000A1D08">
        <w:t>Гоноровский И.С. Радиотехнические цепи и сигналы: Учебник для вузов – 4-е изд. перераб. и доп. М</w:t>
      </w:r>
      <w:r w:rsidR="00D16206">
        <w:t>.: Радио и связь, 1986</w:t>
      </w:r>
      <w:r w:rsidR="00AA72CB">
        <w:t>.</w:t>
      </w:r>
      <w:r w:rsidR="00D16206">
        <w:t xml:space="preserve"> 512 с.</w:t>
      </w:r>
    </w:p>
    <w:p w:rsidR="000652C7" w:rsidRPr="005F3F16" w:rsidRDefault="000652C7" w:rsidP="00AA72CB">
      <w:pPr>
        <w:pStyle w:val="a0"/>
        <w:rPr>
          <w:lang w:val="en-US"/>
        </w:rPr>
      </w:pPr>
      <w:r w:rsidRPr="00107579">
        <w:rPr>
          <w:lang w:val="en-US"/>
        </w:rPr>
        <w:t>Clayton R. Paul Analysis of Multiconductor Transmission Lines. Wiley-IEEE Press. Second Edition, 2008. P 800.</w:t>
      </w:r>
    </w:p>
    <w:p w:rsidR="005E0335" w:rsidRDefault="005E0335" w:rsidP="00AA72CB">
      <w:pPr>
        <w:pStyle w:val="a0"/>
      </w:pPr>
      <w:r>
        <w:t>Теоретические основы электротехники: В 3-х т. Учебник для вузов.</w:t>
      </w:r>
      <w:r w:rsidRPr="00A40589">
        <w:t xml:space="preserve"> </w:t>
      </w:r>
      <w:r>
        <w:t>Том 3. 4-е изд. /</w:t>
      </w:r>
      <w:r w:rsidR="00AA72CB">
        <w:t xml:space="preserve"> </w:t>
      </w:r>
      <w:r>
        <w:t>К.С. Демирчян, Л.Р. Нейма</w:t>
      </w:r>
      <w:r w:rsidR="00AA72CB">
        <w:t>н, Н.В. Коровкин, В.Л. Чечурин.</w:t>
      </w:r>
      <w:r>
        <w:t xml:space="preserve"> СПб</w:t>
      </w:r>
      <w:proofErr w:type="gramStart"/>
      <w:r>
        <w:t xml:space="preserve">.: </w:t>
      </w:r>
      <w:proofErr w:type="gramEnd"/>
      <w:r>
        <w:t>Питер,</w:t>
      </w:r>
      <w:r w:rsidRPr="00B639D3">
        <w:t xml:space="preserve"> </w:t>
      </w:r>
      <w:r>
        <w:t>2003. 377с.</w:t>
      </w:r>
    </w:p>
    <w:p w:rsidR="005E0335" w:rsidRPr="003F100F" w:rsidRDefault="005E0335" w:rsidP="00AA72CB">
      <w:pPr>
        <w:pStyle w:val="a0"/>
        <w:rPr>
          <w:lang w:val="en-US"/>
        </w:rPr>
      </w:pPr>
      <w:r>
        <w:rPr>
          <w:lang w:val="en-US"/>
        </w:rPr>
        <w:t>Ott W. Henry Electromagnetic Compatibility Engineering. Wiley &amp; Sons, Inc.,</w:t>
      </w:r>
      <w:r w:rsidR="00AA72CB">
        <w:t xml:space="preserve"> </w:t>
      </w:r>
      <w:r>
        <w:rPr>
          <w:lang w:val="en-US"/>
        </w:rPr>
        <w:t>2009. P 862.</w:t>
      </w:r>
    </w:p>
    <w:p w:rsidR="008564EC" w:rsidRPr="002D445E" w:rsidRDefault="008564EC" w:rsidP="00533A3F">
      <w:pPr>
        <w:tabs>
          <w:tab w:val="num" w:pos="426"/>
        </w:tabs>
        <w:spacing w:line="120" w:lineRule="exact"/>
        <w:ind w:left="425" w:hanging="425"/>
        <w:rPr>
          <w:sz w:val="16"/>
          <w:szCs w:val="16"/>
        </w:rPr>
      </w:pPr>
    </w:p>
    <w:p w:rsidR="00E96987" w:rsidRPr="007058EC" w:rsidRDefault="00E96987" w:rsidP="00D16206">
      <w:pPr>
        <w:tabs>
          <w:tab w:val="num" w:pos="426"/>
        </w:tabs>
        <w:ind w:left="426" w:hanging="426"/>
        <w:sectPr w:rsidR="00E96987" w:rsidRPr="007058EC" w:rsidSect="004605B4">
          <w:type w:val="continuous"/>
          <w:pgSz w:w="11906" w:h="16838" w:code="9"/>
          <w:pgMar w:top="907" w:right="907" w:bottom="1440" w:left="907" w:header="1418" w:footer="720" w:gutter="0"/>
          <w:cols w:num="2" w:space="340"/>
          <w:docGrid w:linePitch="360" w:charSpace="8192"/>
        </w:sectPr>
      </w:pPr>
    </w:p>
    <w:p w:rsidR="00DA75EA" w:rsidRPr="002D445E" w:rsidRDefault="00DA75EA" w:rsidP="00381CF8">
      <w:pPr>
        <w:pStyle w:val="a5"/>
        <w:ind w:firstLine="0"/>
        <w:rPr>
          <w:sz w:val="16"/>
          <w:szCs w:val="16"/>
        </w:rPr>
      </w:pPr>
    </w:p>
    <w:sectPr w:rsidR="00DA75EA" w:rsidRPr="002D445E" w:rsidSect="00F967FE">
      <w:type w:val="continuous"/>
      <w:pgSz w:w="11906" w:h="16838" w:code="9"/>
      <w:pgMar w:top="1701" w:right="907" w:bottom="1440" w:left="907" w:header="1418" w:footer="720" w:gutter="0"/>
      <w:cols w:space="34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C5F" w:rsidRDefault="00AC1C5F" w:rsidP="002A130F">
      <w:r>
        <w:separator/>
      </w:r>
    </w:p>
  </w:endnote>
  <w:endnote w:type="continuationSeparator" w:id="0">
    <w:p w:rsidR="00AC1C5F" w:rsidRDefault="00AC1C5F" w:rsidP="002A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venirNext LT Pro Medium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93" w:csb1="00000000"/>
  </w:font>
  <w:font w:name="AvenirNext LT Pro Regular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9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0904097"/>
      <w:docPartObj>
        <w:docPartGallery w:val="Page Numbers (Bottom of Page)"/>
        <w:docPartUnique/>
      </w:docPartObj>
    </w:sdtPr>
    <w:sdtContent>
      <w:p w:rsidR="00AE6F72" w:rsidRDefault="00AE6F72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262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47D" w:rsidRDefault="00334AF7">
    <w:pPr>
      <w:pStyle w:val="af5"/>
    </w:pPr>
    <w:r>
      <w:fldChar w:fldCharType="begin"/>
    </w:r>
    <w:r>
      <w:instrText>PAGE   \* MERGEFORMAT</w:instrText>
    </w:r>
    <w:r>
      <w:fldChar w:fldCharType="separate"/>
    </w:r>
    <w:r w:rsidR="00533A3F">
      <w:rPr>
        <w:noProof/>
      </w:rPr>
      <w:t>5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47D" w:rsidRDefault="003D547D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C5F" w:rsidRDefault="00AC1C5F" w:rsidP="002A130F">
      <w:r>
        <w:separator/>
      </w:r>
    </w:p>
  </w:footnote>
  <w:footnote w:type="continuationSeparator" w:id="0">
    <w:p w:rsidR="00AC1C5F" w:rsidRDefault="00AC1C5F" w:rsidP="002A13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1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3"/>
    <w:multiLevelType w:val="multilevel"/>
    <w:tmpl w:val="00000003"/>
    <w:name w:val="WWNum15"/>
    <w:lvl w:ilvl="0">
      <w:start w:val="1"/>
      <w:numFmt w:val="decimal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Num16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5"/>
    <w:multiLevelType w:val="multilevel"/>
    <w:tmpl w:val="00000005"/>
    <w:name w:val="WWNum17"/>
    <w:lvl w:ilvl="0">
      <w:start w:val="1"/>
      <w:numFmt w:val="lowerLetter"/>
      <w:lvlText w:val="%1."/>
      <w:lvlJc w:val="right"/>
      <w:pPr>
        <w:tabs>
          <w:tab w:val="num" w:pos="0"/>
        </w:tabs>
        <w:ind w:left="749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vanish w:val="0"/>
        <w:spacing w:val="0"/>
        <w:w w:val="100"/>
        <w:kern w:val="0"/>
        <w:sz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6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8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0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2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4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8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09" w:hanging="180"/>
      </w:pPr>
      <w:rPr>
        <w:rFonts w:cs="Times New Roman"/>
      </w:rPr>
    </w:lvl>
  </w:abstractNum>
  <w:abstractNum w:abstractNumId="4">
    <w:nsid w:val="00000006"/>
    <w:multiLevelType w:val="multilevel"/>
    <w:tmpl w:val="00000006"/>
    <w:name w:val="WWNum18"/>
    <w:lvl w:ilvl="0">
      <w:start w:val="1"/>
      <w:numFmt w:val="upperRoman"/>
      <w:lvlText w:val="Таблица %1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/>
        <w:strike w:val="0"/>
        <w:dstrike w:val="0"/>
        <w:vanish w:val="0"/>
        <w:color w:val="000000"/>
        <w:position w:val="0"/>
        <w:sz w:val="16"/>
        <w:szCs w:val="16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7"/>
    <w:multiLevelType w:val="multilevel"/>
    <w:tmpl w:val="00000007"/>
    <w:name w:val="WWNum19"/>
    <w:lvl w:ilvl="0">
      <w:start w:val="1"/>
      <w:numFmt w:val="decimal"/>
      <w:lvlText w:val="Рис. 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7">
    <w:nsid w:val="33446679"/>
    <w:multiLevelType w:val="hybridMultilevel"/>
    <w:tmpl w:val="B4CC68B0"/>
    <w:lvl w:ilvl="0" w:tplc="59C8DCD6">
      <w:start w:val="1"/>
      <w:numFmt w:val="decimal"/>
      <w:lvlText w:val="%1."/>
      <w:lvlJc w:val="left"/>
      <w:pPr>
        <w:ind w:left="567" w:firstLine="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7660336"/>
    <w:multiLevelType w:val="hybridMultilevel"/>
    <w:tmpl w:val="754EAC84"/>
    <w:lvl w:ilvl="0" w:tplc="C46877EA">
      <w:start w:val="1"/>
      <w:numFmt w:val="bullet"/>
      <w:pStyle w:val="-0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1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CA544A"/>
    <w:multiLevelType w:val="singleLevel"/>
    <w:tmpl w:val="E1484500"/>
    <w:lvl w:ilvl="0">
      <w:start w:val="1"/>
      <w:numFmt w:val="decimal"/>
      <w:pStyle w:val="-1"/>
      <w:lvlText w:val="[%1]"/>
      <w:lvlJc w:val="left"/>
      <w:pPr>
        <w:tabs>
          <w:tab w:val="num" w:pos="1070"/>
        </w:tabs>
        <w:ind w:left="107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3">
    <w:nsid w:val="57FE6E41"/>
    <w:multiLevelType w:val="hybridMultilevel"/>
    <w:tmpl w:val="1E6EA822"/>
    <w:lvl w:ilvl="0" w:tplc="6EB815B2">
      <w:start w:val="1"/>
      <w:numFmt w:val="decimal"/>
      <w:pStyle w:val="a1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CD32DA8"/>
    <w:multiLevelType w:val="singleLevel"/>
    <w:tmpl w:val="773808F0"/>
    <w:lvl w:ilvl="0">
      <w:start w:val="1"/>
      <w:numFmt w:val="upperRoman"/>
      <w:pStyle w:val="a2"/>
      <w:lvlText w:val="ТАБЛИЦА %1. "/>
      <w:lvlJc w:val="left"/>
      <w:pPr>
        <w:ind w:left="234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5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10"/>
  </w:num>
  <w:num w:numId="4">
    <w:abstractNumId w:val="13"/>
  </w:num>
  <w:num w:numId="5">
    <w:abstractNumId w:val="14"/>
  </w:num>
  <w:num w:numId="6">
    <w:abstractNumId w:val="7"/>
  </w:num>
  <w:num w:numId="7">
    <w:abstractNumId w:val="10"/>
  </w:num>
  <w:num w:numId="8">
    <w:abstractNumId w:val="10"/>
  </w:num>
  <w:num w:numId="9">
    <w:abstractNumId w:val="10"/>
  </w:num>
  <w:num w:numId="10">
    <w:abstractNumId w:val="10"/>
  </w:num>
  <w:num w:numId="11">
    <w:abstractNumId w:val="9"/>
  </w:num>
  <w:num w:numId="12">
    <w:abstractNumId w:val="11"/>
  </w:num>
  <w:num w:numId="13">
    <w:abstractNumId w:val="6"/>
  </w:num>
  <w:num w:numId="14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D70"/>
    <w:rsid w:val="000067F0"/>
    <w:rsid w:val="00025D94"/>
    <w:rsid w:val="00031D99"/>
    <w:rsid w:val="000333F1"/>
    <w:rsid w:val="000359A2"/>
    <w:rsid w:val="00040F67"/>
    <w:rsid w:val="0004390D"/>
    <w:rsid w:val="00043F3F"/>
    <w:rsid w:val="00044DA2"/>
    <w:rsid w:val="00051D84"/>
    <w:rsid w:val="000564E3"/>
    <w:rsid w:val="00060699"/>
    <w:rsid w:val="00060BF0"/>
    <w:rsid w:val="000613EA"/>
    <w:rsid w:val="0006268B"/>
    <w:rsid w:val="000626A1"/>
    <w:rsid w:val="00064D6C"/>
    <w:rsid w:val="000652C7"/>
    <w:rsid w:val="00065AD1"/>
    <w:rsid w:val="00066B97"/>
    <w:rsid w:val="00070A51"/>
    <w:rsid w:val="00071979"/>
    <w:rsid w:val="00084F30"/>
    <w:rsid w:val="00086279"/>
    <w:rsid w:val="00087128"/>
    <w:rsid w:val="00091547"/>
    <w:rsid w:val="0009527B"/>
    <w:rsid w:val="000A1D08"/>
    <w:rsid w:val="000A6927"/>
    <w:rsid w:val="000B2368"/>
    <w:rsid w:val="000B298B"/>
    <w:rsid w:val="000B3FAD"/>
    <w:rsid w:val="000B635B"/>
    <w:rsid w:val="000C1E47"/>
    <w:rsid w:val="000C24E0"/>
    <w:rsid w:val="000C3961"/>
    <w:rsid w:val="000C3DA6"/>
    <w:rsid w:val="000C61BA"/>
    <w:rsid w:val="000D1E56"/>
    <w:rsid w:val="000D422D"/>
    <w:rsid w:val="000D6184"/>
    <w:rsid w:val="000E5EBE"/>
    <w:rsid w:val="000F5793"/>
    <w:rsid w:val="000F75B2"/>
    <w:rsid w:val="00122F7A"/>
    <w:rsid w:val="00123383"/>
    <w:rsid w:val="00126E62"/>
    <w:rsid w:val="001338A9"/>
    <w:rsid w:val="00136036"/>
    <w:rsid w:val="001363BC"/>
    <w:rsid w:val="00140674"/>
    <w:rsid w:val="001409D9"/>
    <w:rsid w:val="00140D72"/>
    <w:rsid w:val="001426D5"/>
    <w:rsid w:val="0014479A"/>
    <w:rsid w:val="0015199E"/>
    <w:rsid w:val="0015525D"/>
    <w:rsid w:val="0015558A"/>
    <w:rsid w:val="0016026B"/>
    <w:rsid w:val="0016397E"/>
    <w:rsid w:val="001643FD"/>
    <w:rsid w:val="001651C4"/>
    <w:rsid w:val="00167EB6"/>
    <w:rsid w:val="00171E08"/>
    <w:rsid w:val="00172539"/>
    <w:rsid w:val="00172EEE"/>
    <w:rsid w:val="00174B5B"/>
    <w:rsid w:val="001817D5"/>
    <w:rsid w:val="001823B5"/>
    <w:rsid w:val="0018637E"/>
    <w:rsid w:val="00191970"/>
    <w:rsid w:val="00195437"/>
    <w:rsid w:val="0019709F"/>
    <w:rsid w:val="001A0DB0"/>
    <w:rsid w:val="001A4185"/>
    <w:rsid w:val="001A5657"/>
    <w:rsid w:val="001B1B4B"/>
    <w:rsid w:val="001B6333"/>
    <w:rsid w:val="001B6C2C"/>
    <w:rsid w:val="001B7586"/>
    <w:rsid w:val="001C0E09"/>
    <w:rsid w:val="001D7B5F"/>
    <w:rsid w:val="001E000F"/>
    <w:rsid w:val="001E1505"/>
    <w:rsid w:val="001E460D"/>
    <w:rsid w:val="001E4ECF"/>
    <w:rsid w:val="001E5832"/>
    <w:rsid w:val="001F5CCC"/>
    <w:rsid w:val="00201A5E"/>
    <w:rsid w:val="00202C1B"/>
    <w:rsid w:val="00203D70"/>
    <w:rsid w:val="00205605"/>
    <w:rsid w:val="002056D5"/>
    <w:rsid w:val="00205774"/>
    <w:rsid w:val="002059B5"/>
    <w:rsid w:val="002070AD"/>
    <w:rsid w:val="002122E1"/>
    <w:rsid w:val="00220154"/>
    <w:rsid w:val="00223838"/>
    <w:rsid w:val="002254E4"/>
    <w:rsid w:val="00225A86"/>
    <w:rsid w:val="002315B4"/>
    <w:rsid w:val="00233151"/>
    <w:rsid w:val="00233C1C"/>
    <w:rsid w:val="0023486C"/>
    <w:rsid w:val="00236EE4"/>
    <w:rsid w:val="00237145"/>
    <w:rsid w:val="00240B4A"/>
    <w:rsid w:val="002454DF"/>
    <w:rsid w:val="00246A95"/>
    <w:rsid w:val="00250834"/>
    <w:rsid w:val="00252B14"/>
    <w:rsid w:val="0027154C"/>
    <w:rsid w:val="00272D0C"/>
    <w:rsid w:val="00274BCA"/>
    <w:rsid w:val="00277947"/>
    <w:rsid w:val="002801B7"/>
    <w:rsid w:val="00281646"/>
    <w:rsid w:val="00281715"/>
    <w:rsid w:val="0028359F"/>
    <w:rsid w:val="002922DD"/>
    <w:rsid w:val="002954F7"/>
    <w:rsid w:val="0029788E"/>
    <w:rsid w:val="002A130F"/>
    <w:rsid w:val="002A3317"/>
    <w:rsid w:val="002A44E9"/>
    <w:rsid w:val="002A7128"/>
    <w:rsid w:val="002B27CE"/>
    <w:rsid w:val="002B6CF0"/>
    <w:rsid w:val="002C1A38"/>
    <w:rsid w:val="002C36FE"/>
    <w:rsid w:val="002C56F8"/>
    <w:rsid w:val="002C70BB"/>
    <w:rsid w:val="002D3978"/>
    <w:rsid w:val="002D445E"/>
    <w:rsid w:val="002D4A60"/>
    <w:rsid w:val="002E46A9"/>
    <w:rsid w:val="002E5CCC"/>
    <w:rsid w:val="002E6217"/>
    <w:rsid w:val="003024AE"/>
    <w:rsid w:val="0030454C"/>
    <w:rsid w:val="003050B1"/>
    <w:rsid w:val="0031116E"/>
    <w:rsid w:val="003154E8"/>
    <w:rsid w:val="00315939"/>
    <w:rsid w:val="0031722E"/>
    <w:rsid w:val="003175D2"/>
    <w:rsid w:val="00334AF7"/>
    <w:rsid w:val="00342BC7"/>
    <w:rsid w:val="0034562F"/>
    <w:rsid w:val="00346C7F"/>
    <w:rsid w:val="0035248F"/>
    <w:rsid w:val="00353A7B"/>
    <w:rsid w:val="0035779B"/>
    <w:rsid w:val="00365961"/>
    <w:rsid w:val="00372E36"/>
    <w:rsid w:val="00376291"/>
    <w:rsid w:val="00381CF8"/>
    <w:rsid w:val="0039693D"/>
    <w:rsid w:val="003A1BC8"/>
    <w:rsid w:val="003A773F"/>
    <w:rsid w:val="003B11D0"/>
    <w:rsid w:val="003B2542"/>
    <w:rsid w:val="003B5C49"/>
    <w:rsid w:val="003B6103"/>
    <w:rsid w:val="003C3A57"/>
    <w:rsid w:val="003C4BCE"/>
    <w:rsid w:val="003D02EC"/>
    <w:rsid w:val="003D05BB"/>
    <w:rsid w:val="003D2C86"/>
    <w:rsid w:val="003D33A3"/>
    <w:rsid w:val="003D547D"/>
    <w:rsid w:val="003D5658"/>
    <w:rsid w:val="003E1D4D"/>
    <w:rsid w:val="003E1FF8"/>
    <w:rsid w:val="003E42D5"/>
    <w:rsid w:val="003E7F74"/>
    <w:rsid w:val="003F14F6"/>
    <w:rsid w:val="00400AA1"/>
    <w:rsid w:val="00401522"/>
    <w:rsid w:val="00403CDB"/>
    <w:rsid w:val="00404E28"/>
    <w:rsid w:val="0040590E"/>
    <w:rsid w:val="0041048A"/>
    <w:rsid w:val="00412EF0"/>
    <w:rsid w:val="0041540A"/>
    <w:rsid w:val="00415FA0"/>
    <w:rsid w:val="00417557"/>
    <w:rsid w:val="00420019"/>
    <w:rsid w:val="0042233B"/>
    <w:rsid w:val="004229CC"/>
    <w:rsid w:val="004234A8"/>
    <w:rsid w:val="00426CAA"/>
    <w:rsid w:val="00432CBE"/>
    <w:rsid w:val="004332A4"/>
    <w:rsid w:val="00435FC5"/>
    <w:rsid w:val="00442306"/>
    <w:rsid w:val="00446DD0"/>
    <w:rsid w:val="00446F4A"/>
    <w:rsid w:val="004605B4"/>
    <w:rsid w:val="00462F57"/>
    <w:rsid w:val="00463D8D"/>
    <w:rsid w:val="00464A1B"/>
    <w:rsid w:val="00471795"/>
    <w:rsid w:val="00472A09"/>
    <w:rsid w:val="004760E5"/>
    <w:rsid w:val="0048163A"/>
    <w:rsid w:val="0048166D"/>
    <w:rsid w:val="00484C5F"/>
    <w:rsid w:val="004908F1"/>
    <w:rsid w:val="004912C8"/>
    <w:rsid w:val="004923ED"/>
    <w:rsid w:val="00492696"/>
    <w:rsid w:val="004A2D80"/>
    <w:rsid w:val="004A4720"/>
    <w:rsid w:val="004A62F3"/>
    <w:rsid w:val="004A7CAA"/>
    <w:rsid w:val="004B2B1E"/>
    <w:rsid w:val="004B5183"/>
    <w:rsid w:val="004B746A"/>
    <w:rsid w:val="004C279E"/>
    <w:rsid w:val="004C4FB7"/>
    <w:rsid w:val="004D0205"/>
    <w:rsid w:val="004D2B54"/>
    <w:rsid w:val="004D4D4B"/>
    <w:rsid w:val="004D6C18"/>
    <w:rsid w:val="004E1ABD"/>
    <w:rsid w:val="004E48D3"/>
    <w:rsid w:val="004F0FE7"/>
    <w:rsid w:val="004F1826"/>
    <w:rsid w:val="004F741F"/>
    <w:rsid w:val="00503C86"/>
    <w:rsid w:val="00506B09"/>
    <w:rsid w:val="005110F7"/>
    <w:rsid w:val="00516089"/>
    <w:rsid w:val="00516283"/>
    <w:rsid w:val="005206AB"/>
    <w:rsid w:val="0052087A"/>
    <w:rsid w:val="00520C83"/>
    <w:rsid w:val="005237E6"/>
    <w:rsid w:val="00525242"/>
    <w:rsid w:val="00525B09"/>
    <w:rsid w:val="00530F6E"/>
    <w:rsid w:val="00533A3F"/>
    <w:rsid w:val="00534FA8"/>
    <w:rsid w:val="00536BC1"/>
    <w:rsid w:val="00536BE3"/>
    <w:rsid w:val="00537DB8"/>
    <w:rsid w:val="00541EBF"/>
    <w:rsid w:val="00542709"/>
    <w:rsid w:val="005460F2"/>
    <w:rsid w:val="005502DB"/>
    <w:rsid w:val="00551F92"/>
    <w:rsid w:val="00552158"/>
    <w:rsid w:val="00552E2B"/>
    <w:rsid w:val="005530B8"/>
    <w:rsid w:val="005541DA"/>
    <w:rsid w:val="00556938"/>
    <w:rsid w:val="005629D7"/>
    <w:rsid w:val="00562CB3"/>
    <w:rsid w:val="0056498F"/>
    <w:rsid w:val="00570C9F"/>
    <w:rsid w:val="00572728"/>
    <w:rsid w:val="00572DB2"/>
    <w:rsid w:val="00573D3A"/>
    <w:rsid w:val="005756BA"/>
    <w:rsid w:val="00576F4D"/>
    <w:rsid w:val="00577275"/>
    <w:rsid w:val="00580C8F"/>
    <w:rsid w:val="0058341C"/>
    <w:rsid w:val="00594D35"/>
    <w:rsid w:val="00595B40"/>
    <w:rsid w:val="00596D53"/>
    <w:rsid w:val="005975E0"/>
    <w:rsid w:val="00597A24"/>
    <w:rsid w:val="005A267D"/>
    <w:rsid w:val="005A37E9"/>
    <w:rsid w:val="005A4335"/>
    <w:rsid w:val="005A4928"/>
    <w:rsid w:val="005B7162"/>
    <w:rsid w:val="005C01FA"/>
    <w:rsid w:val="005C0AD2"/>
    <w:rsid w:val="005C7420"/>
    <w:rsid w:val="005D0133"/>
    <w:rsid w:val="005D4C45"/>
    <w:rsid w:val="005E0335"/>
    <w:rsid w:val="005E3795"/>
    <w:rsid w:val="005E40A5"/>
    <w:rsid w:val="005E45D9"/>
    <w:rsid w:val="005F10BA"/>
    <w:rsid w:val="005F1636"/>
    <w:rsid w:val="005F3F48"/>
    <w:rsid w:val="005F4CAF"/>
    <w:rsid w:val="005F6801"/>
    <w:rsid w:val="00600534"/>
    <w:rsid w:val="00601322"/>
    <w:rsid w:val="00602F44"/>
    <w:rsid w:val="006034F8"/>
    <w:rsid w:val="006065F1"/>
    <w:rsid w:val="00611464"/>
    <w:rsid w:val="0061344C"/>
    <w:rsid w:val="00614A9D"/>
    <w:rsid w:val="00616586"/>
    <w:rsid w:val="00621C6F"/>
    <w:rsid w:val="00623B30"/>
    <w:rsid w:val="006240F6"/>
    <w:rsid w:val="006258EB"/>
    <w:rsid w:val="00625CDB"/>
    <w:rsid w:val="00626E4E"/>
    <w:rsid w:val="00632D55"/>
    <w:rsid w:val="00636139"/>
    <w:rsid w:val="00644417"/>
    <w:rsid w:val="0064774B"/>
    <w:rsid w:val="00657593"/>
    <w:rsid w:val="006576B8"/>
    <w:rsid w:val="00661A2A"/>
    <w:rsid w:val="00662AD4"/>
    <w:rsid w:val="00666AC1"/>
    <w:rsid w:val="00676265"/>
    <w:rsid w:val="00682034"/>
    <w:rsid w:val="00683B46"/>
    <w:rsid w:val="00684F9B"/>
    <w:rsid w:val="0068518F"/>
    <w:rsid w:val="00687118"/>
    <w:rsid w:val="006920E8"/>
    <w:rsid w:val="006933AF"/>
    <w:rsid w:val="00693C68"/>
    <w:rsid w:val="006944CC"/>
    <w:rsid w:val="00694A8D"/>
    <w:rsid w:val="006B2382"/>
    <w:rsid w:val="006B286D"/>
    <w:rsid w:val="006C22C3"/>
    <w:rsid w:val="006C4415"/>
    <w:rsid w:val="006C5495"/>
    <w:rsid w:val="006D3934"/>
    <w:rsid w:val="006E1A6B"/>
    <w:rsid w:val="006E2ACA"/>
    <w:rsid w:val="006F1320"/>
    <w:rsid w:val="006F50CE"/>
    <w:rsid w:val="006F691F"/>
    <w:rsid w:val="006F72E4"/>
    <w:rsid w:val="006F7ACA"/>
    <w:rsid w:val="00701F27"/>
    <w:rsid w:val="007058EC"/>
    <w:rsid w:val="007061EB"/>
    <w:rsid w:val="00706EE6"/>
    <w:rsid w:val="00707C98"/>
    <w:rsid w:val="00715D70"/>
    <w:rsid w:val="0071658C"/>
    <w:rsid w:val="00733179"/>
    <w:rsid w:val="00741CB1"/>
    <w:rsid w:val="0074447E"/>
    <w:rsid w:val="007500E8"/>
    <w:rsid w:val="007611FC"/>
    <w:rsid w:val="007651FE"/>
    <w:rsid w:val="00765252"/>
    <w:rsid w:val="00766E52"/>
    <w:rsid w:val="00771B33"/>
    <w:rsid w:val="007741DF"/>
    <w:rsid w:val="00774D7A"/>
    <w:rsid w:val="007750AA"/>
    <w:rsid w:val="007765BD"/>
    <w:rsid w:val="00780103"/>
    <w:rsid w:val="00781CB8"/>
    <w:rsid w:val="00783669"/>
    <w:rsid w:val="00792581"/>
    <w:rsid w:val="0079307C"/>
    <w:rsid w:val="007937B0"/>
    <w:rsid w:val="00797EBC"/>
    <w:rsid w:val="007A044B"/>
    <w:rsid w:val="007A4003"/>
    <w:rsid w:val="007B222E"/>
    <w:rsid w:val="007B51FE"/>
    <w:rsid w:val="007B6C94"/>
    <w:rsid w:val="007C3E09"/>
    <w:rsid w:val="007C44F7"/>
    <w:rsid w:val="007C55E4"/>
    <w:rsid w:val="007C6BFF"/>
    <w:rsid w:val="007C7FAD"/>
    <w:rsid w:val="007D0899"/>
    <w:rsid w:val="007D21AB"/>
    <w:rsid w:val="007D6B3C"/>
    <w:rsid w:val="007E16BA"/>
    <w:rsid w:val="007E5062"/>
    <w:rsid w:val="007F0D6A"/>
    <w:rsid w:val="007F0DE3"/>
    <w:rsid w:val="007F2C86"/>
    <w:rsid w:val="00800E4B"/>
    <w:rsid w:val="00801B4C"/>
    <w:rsid w:val="00806229"/>
    <w:rsid w:val="00810ADC"/>
    <w:rsid w:val="00815561"/>
    <w:rsid w:val="00820806"/>
    <w:rsid w:val="00820E3C"/>
    <w:rsid w:val="008224CF"/>
    <w:rsid w:val="008235F3"/>
    <w:rsid w:val="008247CA"/>
    <w:rsid w:val="00826162"/>
    <w:rsid w:val="00826198"/>
    <w:rsid w:val="00827843"/>
    <w:rsid w:val="00832832"/>
    <w:rsid w:val="008333A5"/>
    <w:rsid w:val="00833AAB"/>
    <w:rsid w:val="00841EC8"/>
    <w:rsid w:val="00845475"/>
    <w:rsid w:val="00855765"/>
    <w:rsid w:val="008564EC"/>
    <w:rsid w:val="00862A20"/>
    <w:rsid w:val="00875C78"/>
    <w:rsid w:val="008762D1"/>
    <w:rsid w:val="008763CD"/>
    <w:rsid w:val="00882700"/>
    <w:rsid w:val="00891B96"/>
    <w:rsid w:val="0089368C"/>
    <w:rsid w:val="008A0A36"/>
    <w:rsid w:val="008B09E8"/>
    <w:rsid w:val="008B14BC"/>
    <w:rsid w:val="008B304B"/>
    <w:rsid w:val="008B4888"/>
    <w:rsid w:val="008B5A2F"/>
    <w:rsid w:val="008C0B17"/>
    <w:rsid w:val="008C5737"/>
    <w:rsid w:val="008C57EB"/>
    <w:rsid w:val="008D09C3"/>
    <w:rsid w:val="008D3EAB"/>
    <w:rsid w:val="008D6F86"/>
    <w:rsid w:val="008E0CE6"/>
    <w:rsid w:val="008E720B"/>
    <w:rsid w:val="008E7CD9"/>
    <w:rsid w:val="008F4CCB"/>
    <w:rsid w:val="009016B8"/>
    <w:rsid w:val="00902B46"/>
    <w:rsid w:val="00904D6E"/>
    <w:rsid w:val="00905EB1"/>
    <w:rsid w:val="00906206"/>
    <w:rsid w:val="00907884"/>
    <w:rsid w:val="009079A7"/>
    <w:rsid w:val="00912050"/>
    <w:rsid w:val="00912808"/>
    <w:rsid w:val="00914615"/>
    <w:rsid w:val="00914AF0"/>
    <w:rsid w:val="009206D0"/>
    <w:rsid w:val="00924AD7"/>
    <w:rsid w:val="00925FB3"/>
    <w:rsid w:val="00926643"/>
    <w:rsid w:val="00926647"/>
    <w:rsid w:val="0093699D"/>
    <w:rsid w:val="009416D4"/>
    <w:rsid w:val="00946440"/>
    <w:rsid w:val="00946941"/>
    <w:rsid w:val="00947A58"/>
    <w:rsid w:val="00950CA0"/>
    <w:rsid w:val="00950CDD"/>
    <w:rsid w:val="00950FAB"/>
    <w:rsid w:val="009518BC"/>
    <w:rsid w:val="00956C2B"/>
    <w:rsid w:val="0096166F"/>
    <w:rsid w:val="00963BD0"/>
    <w:rsid w:val="00964E0A"/>
    <w:rsid w:val="00971813"/>
    <w:rsid w:val="009718BA"/>
    <w:rsid w:val="009725ED"/>
    <w:rsid w:val="00973396"/>
    <w:rsid w:val="0097780D"/>
    <w:rsid w:val="00981097"/>
    <w:rsid w:val="009815DE"/>
    <w:rsid w:val="00982581"/>
    <w:rsid w:val="00982D7E"/>
    <w:rsid w:val="00985ADB"/>
    <w:rsid w:val="0099184A"/>
    <w:rsid w:val="00997A94"/>
    <w:rsid w:val="00997C21"/>
    <w:rsid w:val="009A0EA8"/>
    <w:rsid w:val="009A15A0"/>
    <w:rsid w:val="009A31FC"/>
    <w:rsid w:val="009A3877"/>
    <w:rsid w:val="009A3D96"/>
    <w:rsid w:val="009A604E"/>
    <w:rsid w:val="009B27F9"/>
    <w:rsid w:val="009B520A"/>
    <w:rsid w:val="009C1C14"/>
    <w:rsid w:val="009C2E07"/>
    <w:rsid w:val="009C3A2C"/>
    <w:rsid w:val="009D3A69"/>
    <w:rsid w:val="009E4065"/>
    <w:rsid w:val="009F76E9"/>
    <w:rsid w:val="00A0277F"/>
    <w:rsid w:val="00A03081"/>
    <w:rsid w:val="00A04BC3"/>
    <w:rsid w:val="00A0746C"/>
    <w:rsid w:val="00A17A1C"/>
    <w:rsid w:val="00A17F75"/>
    <w:rsid w:val="00A22128"/>
    <w:rsid w:val="00A24B0C"/>
    <w:rsid w:val="00A25120"/>
    <w:rsid w:val="00A42066"/>
    <w:rsid w:val="00A47AFD"/>
    <w:rsid w:val="00A50FB9"/>
    <w:rsid w:val="00A51D39"/>
    <w:rsid w:val="00A52DD3"/>
    <w:rsid w:val="00A574C2"/>
    <w:rsid w:val="00A612F8"/>
    <w:rsid w:val="00A61655"/>
    <w:rsid w:val="00A646E5"/>
    <w:rsid w:val="00A65215"/>
    <w:rsid w:val="00A67881"/>
    <w:rsid w:val="00A67952"/>
    <w:rsid w:val="00A706A7"/>
    <w:rsid w:val="00A760B4"/>
    <w:rsid w:val="00A77EDB"/>
    <w:rsid w:val="00A80051"/>
    <w:rsid w:val="00A806B9"/>
    <w:rsid w:val="00A8200A"/>
    <w:rsid w:val="00A83F9E"/>
    <w:rsid w:val="00A865FF"/>
    <w:rsid w:val="00A9760C"/>
    <w:rsid w:val="00AA6E6D"/>
    <w:rsid w:val="00AA72CB"/>
    <w:rsid w:val="00AB204D"/>
    <w:rsid w:val="00AB5986"/>
    <w:rsid w:val="00AB6B49"/>
    <w:rsid w:val="00AC1C5F"/>
    <w:rsid w:val="00AC7DF2"/>
    <w:rsid w:val="00AC7FCC"/>
    <w:rsid w:val="00AD29C7"/>
    <w:rsid w:val="00AD410A"/>
    <w:rsid w:val="00AE3313"/>
    <w:rsid w:val="00AE4128"/>
    <w:rsid w:val="00AE682A"/>
    <w:rsid w:val="00AE6F72"/>
    <w:rsid w:val="00AF497C"/>
    <w:rsid w:val="00B01746"/>
    <w:rsid w:val="00B030FD"/>
    <w:rsid w:val="00B040CC"/>
    <w:rsid w:val="00B0567B"/>
    <w:rsid w:val="00B142C1"/>
    <w:rsid w:val="00B14B47"/>
    <w:rsid w:val="00B1793C"/>
    <w:rsid w:val="00B17E43"/>
    <w:rsid w:val="00B36A5E"/>
    <w:rsid w:val="00B36FFE"/>
    <w:rsid w:val="00B37BCB"/>
    <w:rsid w:val="00B40086"/>
    <w:rsid w:val="00B40899"/>
    <w:rsid w:val="00B43419"/>
    <w:rsid w:val="00B46B34"/>
    <w:rsid w:val="00B46C17"/>
    <w:rsid w:val="00B50B6F"/>
    <w:rsid w:val="00B5293D"/>
    <w:rsid w:val="00B558EB"/>
    <w:rsid w:val="00B5628D"/>
    <w:rsid w:val="00B61AC9"/>
    <w:rsid w:val="00B64C78"/>
    <w:rsid w:val="00B716F1"/>
    <w:rsid w:val="00B74152"/>
    <w:rsid w:val="00B82BCE"/>
    <w:rsid w:val="00B87B05"/>
    <w:rsid w:val="00B90E66"/>
    <w:rsid w:val="00BA097E"/>
    <w:rsid w:val="00BA210A"/>
    <w:rsid w:val="00BA34BA"/>
    <w:rsid w:val="00BA352D"/>
    <w:rsid w:val="00BA4B94"/>
    <w:rsid w:val="00BB1DEE"/>
    <w:rsid w:val="00BB46AD"/>
    <w:rsid w:val="00BB677B"/>
    <w:rsid w:val="00BB6E7B"/>
    <w:rsid w:val="00BC25E0"/>
    <w:rsid w:val="00BC33B6"/>
    <w:rsid w:val="00BC561F"/>
    <w:rsid w:val="00BC6CA2"/>
    <w:rsid w:val="00BD201A"/>
    <w:rsid w:val="00BE06AC"/>
    <w:rsid w:val="00BE1A68"/>
    <w:rsid w:val="00BE3E0F"/>
    <w:rsid w:val="00BE6C76"/>
    <w:rsid w:val="00BF1EEB"/>
    <w:rsid w:val="00BF510E"/>
    <w:rsid w:val="00C064EB"/>
    <w:rsid w:val="00C16FAD"/>
    <w:rsid w:val="00C20852"/>
    <w:rsid w:val="00C21480"/>
    <w:rsid w:val="00C24046"/>
    <w:rsid w:val="00C248D6"/>
    <w:rsid w:val="00C317BB"/>
    <w:rsid w:val="00C33222"/>
    <w:rsid w:val="00C43041"/>
    <w:rsid w:val="00C46A2F"/>
    <w:rsid w:val="00C546E1"/>
    <w:rsid w:val="00C54D84"/>
    <w:rsid w:val="00C56342"/>
    <w:rsid w:val="00C57C3E"/>
    <w:rsid w:val="00C635F7"/>
    <w:rsid w:val="00C64FF5"/>
    <w:rsid w:val="00C74778"/>
    <w:rsid w:val="00C7579E"/>
    <w:rsid w:val="00C778AC"/>
    <w:rsid w:val="00C8253C"/>
    <w:rsid w:val="00C83743"/>
    <w:rsid w:val="00C916F8"/>
    <w:rsid w:val="00C93222"/>
    <w:rsid w:val="00C962E7"/>
    <w:rsid w:val="00C96DD4"/>
    <w:rsid w:val="00CA3F78"/>
    <w:rsid w:val="00CA4667"/>
    <w:rsid w:val="00CA4E7C"/>
    <w:rsid w:val="00CB7C7F"/>
    <w:rsid w:val="00CC2187"/>
    <w:rsid w:val="00CC34B1"/>
    <w:rsid w:val="00CC4B17"/>
    <w:rsid w:val="00CD6CAF"/>
    <w:rsid w:val="00CE1408"/>
    <w:rsid w:val="00CE7DCB"/>
    <w:rsid w:val="00CF08DB"/>
    <w:rsid w:val="00CF54FD"/>
    <w:rsid w:val="00CF63A9"/>
    <w:rsid w:val="00D04F58"/>
    <w:rsid w:val="00D16206"/>
    <w:rsid w:val="00D2118B"/>
    <w:rsid w:val="00D26D77"/>
    <w:rsid w:val="00D27B40"/>
    <w:rsid w:val="00D329FB"/>
    <w:rsid w:val="00D425AC"/>
    <w:rsid w:val="00D42C22"/>
    <w:rsid w:val="00D4396B"/>
    <w:rsid w:val="00D44D7D"/>
    <w:rsid w:val="00D52C9D"/>
    <w:rsid w:val="00D537A5"/>
    <w:rsid w:val="00D54443"/>
    <w:rsid w:val="00D57E34"/>
    <w:rsid w:val="00D65CE1"/>
    <w:rsid w:val="00D65E44"/>
    <w:rsid w:val="00D67251"/>
    <w:rsid w:val="00D72690"/>
    <w:rsid w:val="00D73538"/>
    <w:rsid w:val="00D73560"/>
    <w:rsid w:val="00D74FCB"/>
    <w:rsid w:val="00D7690C"/>
    <w:rsid w:val="00D85704"/>
    <w:rsid w:val="00D92A98"/>
    <w:rsid w:val="00D93133"/>
    <w:rsid w:val="00D94C18"/>
    <w:rsid w:val="00DA0BB8"/>
    <w:rsid w:val="00DA26B7"/>
    <w:rsid w:val="00DA528D"/>
    <w:rsid w:val="00DA6300"/>
    <w:rsid w:val="00DA75EA"/>
    <w:rsid w:val="00DC0318"/>
    <w:rsid w:val="00DC322F"/>
    <w:rsid w:val="00DC39A8"/>
    <w:rsid w:val="00DC61AC"/>
    <w:rsid w:val="00DD24A6"/>
    <w:rsid w:val="00DD2ED3"/>
    <w:rsid w:val="00DD3764"/>
    <w:rsid w:val="00DD57BC"/>
    <w:rsid w:val="00DD776A"/>
    <w:rsid w:val="00DE1824"/>
    <w:rsid w:val="00DE1FE1"/>
    <w:rsid w:val="00DE6E57"/>
    <w:rsid w:val="00DF0242"/>
    <w:rsid w:val="00DF6FB5"/>
    <w:rsid w:val="00E00005"/>
    <w:rsid w:val="00E05A91"/>
    <w:rsid w:val="00E077CB"/>
    <w:rsid w:val="00E14E6B"/>
    <w:rsid w:val="00E14FD7"/>
    <w:rsid w:val="00E27738"/>
    <w:rsid w:val="00E3736B"/>
    <w:rsid w:val="00E41B1C"/>
    <w:rsid w:val="00E44AC4"/>
    <w:rsid w:val="00E45874"/>
    <w:rsid w:val="00E45C9B"/>
    <w:rsid w:val="00E47ADF"/>
    <w:rsid w:val="00E5399E"/>
    <w:rsid w:val="00E615C8"/>
    <w:rsid w:val="00E67814"/>
    <w:rsid w:val="00E740A0"/>
    <w:rsid w:val="00E76DED"/>
    <w:rsid w:val="00E82582"/>
    <w:rsid w:val="00E86E9D"/>
    <w:rsid w:val="00E935CA"/>
    <w:rsid w:val="00E93B5F"/>
    <w:rsid w:val="00E96987"/>
    <w:rsid w:val="00E96998"/>
    <w:rsid w:val="00E97FE4"/>
    <w:rsid w:val="00EA0E67"/>
    <w:rsid w:val="00EB4DAA"/>
    <w:rsid w:val="00EC240B"/>
    <w:rsid w:val="00EC51A1"/>
    <w:rsid w:val="00ED0F52"/>
    <w:rsid w:val="00ED2AC4"/>
    <w:rsid w:val="00ED37E9"/>
    <w:rsid w:val="00ED6EEB"/>
    <w:rsid w:val="00ED7506"/>
    <w:rsid w:val="00EE3184"/>
    <w:rsid w:val="00EE5274"/>
    <w:rsid w:val="00EE550B"/>
    <w:rsid w:val="00EE605D"/>
    <w:rsid w:val="00EE6548"/>
    <w:rsid w:val="00F06F7C"/>
    <w:rsid w:val="00F07CE8"/>
    <w:rsid w:val="00F10EEB"/>
    <w:rsid w:val="00F11A14"/>
    <w:rsid w:val="00F129FC"/>
    <w:rsid w:val="00F252C1"/>
    <w:rsid w:val="00F25AC8"/>
    <w:rsid w:val="00F26115"/>
    <w:rsid w:val="00F30E88"/>
    <w:rsid w:val="00F40801"/>
    <w:rsid w:val="00F42761"/>
    <w:rsid w:val="00F566B7"/>
    <w:rsid w:val="00F567C8"/>
    <w:rsid w:val="00F579F2"/>
    <w:rsid w:val="00F71C80"/>
    <w:rsid w:val="00F71F6F"/>
    <w:rsid w:val="00F729FD"/>
    <w:rsid w:val="00F74F83"/>
    <w:rsid w:val="00F76D0B"/>
    <w:rsid w:val="00F81A1A"/>
    <w:rsid w:val="00F81B30"/>
    <w:rsid w:val="00F9056E"/>
    <w:rsid w:val="00F967FE"/>
    <w:rsid w:val="00FA0D92"/>
    <w:rsid w:val="00FA260A"/>
    <w:rsid w:val="00FA2C66"/>
    <w:rsid w:val="00FA6EEF"/>
    <w:rsid w:val="00FA7E81"/>
    <w:rsid w:val="00FB2141"/>
    <w:rsid w:val="00FB3793"/>
    <w:rsid w:val="00FC039F"/>
    <w:rsid w:val="00FD39B0"/>
    <w:rsid w:val="00FD43CC"/>
    <w:rsid w:val="00FD678A"/>
    <w:rsid w:val="00FE1930"/>
    <w:rsid w:val="00FE743D"/>
    <w:rsid w:val="00FF2C2A"/>
    <w:rsid w:val="00FF47DC"/>
    <w:rsid w:val="00FF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uiPriority="1" w:qFormat="1"/>
    <w:lsdException w:name="heading 4" w:locked="1" w:uiPriority="1" w:qFormat="1"/>
    <w:lsdException w:name="heading 5" w:locked="1" w:qFormat="1"/>
    <w:lsdException w:name="heading 6" w:locked="1" w:semiHidden="1" w:uiPriority="9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 w:uiPriority="1"/>
    <w:lsdException w:name="Body Tex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No List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4">
    <w:name w:val="Normal"/>
    <w:qFormat/>
    <w:rsid w:val="006F1320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6F1320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6F1320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6F1320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6F1320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6F1320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locked/>
    <w:rsid w:val="006F1320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customStyle="1" w:styleId="-0">
    <w:name w:val="Список-перечисление"/>
    <w:basedOn w:val="a5"/>
    <w:rsid w:val="00E077CB"/>
    <w:pPr>
      <w:numPr>
        <w:numId w:val="1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4"/>
    <w:link w:val="a9"/>
    <w:rsid w:val="006F1320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a">
    <w:name w:val="Подзаголовок колонки табл"/>
    <w:basedOn w:val="a4"/>
    <w:next w:val="a4"/>
    <w:rsid w:val="00C16FAD"/>
    <w:rPr>
      <w:b/>
      <w:i/>
      <w:iCs/>
      <w:sz w:val="15"/>
      <w:szCs w:val="15"/>
    </w:rPr>
  </w:style>
  <w:style w:type="paragraph" w:customStyle="1" w:styleId="ab">
    <w:name w:val="Заголовок колонки табл"/>
    <w:basedOn w:val="a4"/>
    <w:rsid w:val="00471795"/>
    <w:rPr>
      <w:b/>
      <w:bCs/>
      <w:sz w:val="16"/>
      <w:szCs w:val="16"/>
    </w:rPr>
  </w:style>
  <w:style w:type="paragraph" w:customStyle="1" w:styleId="ac">
    <w:name w:val="Аннотация"/>
    <w:basedOn w:val="ad"/>
    <w:qFormat/>
    <w:rsid w:val="006F1320"/>
    <w:pPr>
      <w:ind w:firstLine="289"/>
      <w:jc w:val="both"/>
    </w:pPr>
    <w:rPr>
      <w:b/>
      <w:i w:val="0"/>
      <w:sz w:val="18"/>
    </w:rPr>
  </w:style>
  <w:style w:type="paragraph" w:customStyle="1" w:styleId="ad">
    <w:name w:val="Организация"/>
    <w:basedOn w:val="a4"/>
    <w:qFormat/>
    <w:rsid w:val="006F1320"/>
    <w:pPr>
      <w:spacing w:after="80"/>
      <w:jc w:val="center"/>
    </w:pPr>
    <w:rPr>
      <w:i/>
      <w:sz w:val="22"/>
    </w:rPr>
  </w:style>
  <w:style w:type="paragraph" w:customStyle="1" w:styleId="ae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1">
    <w:name w:val="Нумерация рисунка"/>
    <w:next w:val="a5"/>
    <w:rsid w:val="00570C9F"/>
    <w:pPr>
      <w:numPr>
        <w:numId w:val="4"/>
      </w:numPr>
      <w:tabs>
        <w:tab w:val="left" w:pos="533"/>
      </w:tabs>
      <w:spacing w:before="80" w:after="200"/>
      <w:ind w:left="357" w:hanging="357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f">
    <w:name w:val="Ключевые слова"/>
    <w:basedOn w:val="a4"/>
    <w:next w:val="1"/>
    <w:qFormat/>
    <w:rsid w:val="006F1320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f1">
    <w:name w:val="Финансирование"/>
    <w:basedOn w:val="a4"/>
    <w:qFormat/>
    <w:rsid w:val="006F1320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2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3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4">
    <w:name w:val="Нижний колонтитул Знак"/>
    <w:link w:val="af5"/>
    <w:uiPriority w:val="99"/>
    <w:locked/>
    <w:rsid w:val="004E1ABD"/>
    <w:rPr>
      <w:lang w:eastAsia="en-US"/>
    </w:rPr>
  </w:style>
  <w:style w:type="paragraph" w:styleId="af6">
    <w:name w:val="header"/>
    <w:basedOn w:val="a4"/>
    <w:link w:val="af7"/>
    <w:uiPriority w:val="99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5">
    <w:name w:val="footer"/>
    <w:basedOn w:val="a4"/>
    <w:link w:val="af4"/>
    <w:uiPriority w:val="99"/>
    <w:rsid w:val="00471795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6F1320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4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1">
    <w:name w:val="список лит-ры"/>
    <w:uiPriority w:val="99"/>
    <w:qFormat/>
    <w:rsid w:val="00ED0F52"/>
    <w:pPr>
      <w:numPr>
        <w:numId w:val="2"/>
      </w:numPr>
      <w:tabs>
        <w:tab w:val="left" w:pos="357"/>
      </w:tabs>
      <w:spacing w:after="50" w:line="180" w:lineRule="exact"/>
      <w:jc w:val="both"/>
    </w:pPr>
    <w:rPr>
      <w:noProof/>
      <w:sz w:val="16"/>
      <w:szCs w:val="16"/>
      <w:lang w:eastAsia="en-US"/>
    </w:rPr>
  </w:style>
  <w:style w:type="paragraph" w:customStyle="1" w:styleId="a2">
    <w:name w:val="Заголовок табл"/>
    <w:rsid w:val="00C16FAD"/>
    <w:pPr>
      <w:numPr>
        <w:numId w:val="5"/>
      </w:numPr>
      <w:tabs>
        <w:tab w:val="left" w:pos="357"/>
      </w:tabs>
      <w:spacing w:before="240" w:after="120" w:line="216" w:lineRule="auto"/>
      <w:ind w:left="357" w:hanging="357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9">
    <w:name w:val="Основной текст Знак"/>
    <w:link w:val="a5"/>
    <w:locked/>
    <w:rsid w:val="006F1320"/>
    <w:rPr>
      <w:rFonts w:eastAsia="MS Mincho"/>
      <w:spacing w:val="-1"/>
      <w:lang w:eastAsia="en-US"/>
    </w:rPr>
  </w:style>
  <w:style w:type="character" w:styleId="af8">
    <w:name w:val="Hyperlink"/>
    <w:uiPriority w:val="99"/>
    <w:unhideWhenUsed/>
    <w:rsid w:val="00ED7506"/>
    <w:rPr>
      <w:color w:val="0000FF"/>
      <w:u w:val="single"/>
    </w:rPr>
  </w:style>
  <w:style w:type="character" w:customStyle="1" w:styleId="af7">
    <w:name w:val="Верхний колонтитул Знак"/>
    <w:link w:val="af6"/>
    <w:uiPriority w:val="99"/>
    <w:rsid w:val="00855765"/>
    <w:rPr>
      <w:i/>
      <w:sz w:val="18"/>
      <w:lang w:eastAsia="en-US"/>
    </w:rPr>
  </w:style>
  <w:style w:type="paragraph" w:styleId="af9">
    <w:name w:val="List Paragraph"/>
    <w:basedOn w:val="a4"/>
    <w:uiPriority w:val="34"/>
    <w:qFormat/>
    <w:rsid w:val="000D1E5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fa">
    <w:name w:val="Normal (Web)"/>
    <w:basedOn w:val="a4"/>
    <w:uiPriority w:val="99"/>
    <w:unhideWhenUsed/>
    <w:rsid w:val="00060699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b">
    <w:name w:val="No Spacing"/>
    <w:uiPriority w:val="1"/>
    <w:qFormat/>
    <w:rsid w:val="003D5658"/>
    <w:rPr>
      <w:rFonts w:ascii="Calibri" w:eastAsia="Calibri" w:hAnsi="Calibri"/>
      <w:sz w:val="22"/>
      <w:szCs w:val="22"/>
      <w:lang w:eastAsia="en-US"/>
    </w:rPr>
  </w:style>
  <w:style w:type="table" w:styleId="afc">
    <w:name w:val="Table Grid"/>
    <w:basedOn w:val="a7"/>
    <w:uiPriority w:val="59"/>
    <w:locked/>
    <w:rsid w:val="006F1320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footnote text"/>
    <w:basedOn w:val="a4"/>
    <w:link w:val="afe"/>
    <w:rsid w:val="00914615"/>
  </w:style>
  <w:style w:type="character" w:customStyle="1" w:styleId="afe">
    <w:name w:val="Текст сноски Знак"/>
    <w:link w:val="afd"/>
    <w:rsid w:val="00914615"/>
    <w:rPr>
      <w:lang w:eastAsia="en-US"/>
    </w:rPr>
  </w:style>
  <w:style w:type="character" w:styleId="aff">
    <w:name w:val="footnote reference"/>
    <w:rsid w:val="00914615"/>
    <w:rPr>
      <w:vertAlign w:val="superscript"/>
    </w:rPr>
  </w:style>
  <w:style w:type="paragraph" w:styleId="aff0">
    <w:name w:val="endnote text"/>
    <w:basedOn w:val="a4"/>
    <w:link w:val="aff1"/>
    <w:rsid w:val="00223838"/>
  </w:style>
  <w:style w:type="character" w:customStyle="1" w:styleId="aff1">
    <w:name w:val="Текст концевой сноски Знак"/>
    <w:link w:val="aff0"/>
    <w:rsid w:val="00223838"/>
    <w:rPr>
      <w:lang w:eastAsia="en-US"/>
    </w:rPr>
  </w:style>
  <w:style w:type="character" w:styleId="aff2">
    <w:name w:val="endnote reference"/>
    <w:rsid w:val="00223838"/>
    <w:rPr>
      <w:vertAlign w:val="superscript"/>
    </w:rPr>
  </w:style>
  <w:style w:type="paragraph" w:customStyle="1" w:styleId="CoverNumber">
    <w:name w:val="Cover Number"/>
    <w:basedOn w:val="a4"/>
    <w:qFormat/>
    <w:rsid w:val="006C5495"/>
    <w:pPr>
      <w:widowControl w:val="0"/>
      <w:suppressAutoHyphens w:val="0"/>
      <w:autoSpaceDE w:val="0"/>
      <w:autoSpaceDN w:val="0"/>
      <w:spacing w:before="93"/>
      <w:ind w:left="284"/>
      <w:outlineLvl w:val="0"/>
    </w:pPr>
    <w:rPr>
      <w:rFonts w:ascii="Arial" w:eastAsia="AvenirNext LT Pro Medium" w:hAnsi="Arial" w:cs="AvenirNext LT Pro Medium"/>
      <w:b/>
      <w:bCs/>
      <w:spacing w:val="-10"/>
      <w:sz w:val="44"/>
      <w:szCs w:val="52"/>
      <w:lang w:val="en-US"/>
    </w:rPr>
  </w:style>
  <w:style w:type="paragraph" w:customStyle="1" w:styleId="CoverDate">
    <w:name w:val="Cover Date"/>
    <w:basedOn w:val="a4"/>
    <w:qFormat/>
    <w:rsid w:val="006C5495"/>
    <w:pPr>
      <w:widowControl w:val="0"/>
      <w:suppressAutoHyphens w:val="0"/>
      <w:autoSpaceDE w:val="0"/>
      <w:autoSpaceDN w:val="0"/>
      <w:spacing w:before="126"/>
      <w:ind w:left="284"/>
    </w:pPr>
    <w:rPr>
      <w:rFonts w:ascii="Arial" w:eastAsia="AvenirNext LT Pro Regular" w:hAnsi="Arial" w:cs="AvenirNext LT Pro Regular"/>
      <w:b/>
      <w:spacing w:val="-2"/>
      <w:sz w:val="36"/>
      <w:szCs w:val="22"/>
      <w:lang w:val="en-US"/>
    </w:rPr>
  </w:style>
  <w:style w:type="paragraph" w:customStyle="1" w:styleId="CoverSeries">
    <w:name w:val="Cover Series"/>
    <w:basedOn w:val="a4"/>
    <w:qFormat/>
    <w:rsid w:val="006C5495"/>
    <w:pPr>
      <w:widowControl w:val="0"/>
      <w:suppressAutoHyphens w:val="0"/>
      <w:autoSpaceDE w:val="0"/>
      <w:autoSpaceDN w:val="0"/>
      <w:spacing w:before="241" w:line="244" w:lineRule="auto"/>
      <w:ind w:left="284"/>
    </w:pPr>
    <w:rPr>
      <w:rFonts w:ascii="Arial" w:eastAsia="AvenirNext LT Pro Regular" w:hAnsi="Arial" w:cs="AvenirNext LT Pro Regular"/>
      <w:bCs/>
      <w:color w:val="1A1A1A"/>
      <w:spacing w:val="-4"/>
      <w:sz w:val="40"/>
      <w:szCs w:val="48"/>
      <w:lang w:val="en-US"/>
    </w:rPr>
  </w:style>
  <w:style w:type="paragraph" w:customStyle="1" w:styleId="CoverTitle">
    <w:name w:val="Cover Title"/>
    <w:basedOn w:val="a4"/>
    <w:qFormat/>
    <w:rsid w:val="006C5495"/>
    <w:pPr>
      <w:widowControl w:val="0"/>
      <w:suppressAutoHyphens w:val="0"/>
      <w:autoSpaceDE w:val="0"/>
      <w:autoSpaceDN w:val="0"/>
      <w:spacing w:before="338" w:line="244" w:lineRule="auto"/>
      <w:ind w:left="284" w:right="1002"/>
    </w:pPr>
    <w:rPr>
      <w:rFonts w:ascii="Arial" w:eastAsia="AvenirNext LT Pro Regular" w:hAnsi="Arial" w:cs="AvenirNext LT Pro Regular"/>
      <w:b/>
      <w:bCs/>
      <w:sz w:val="44"/>
      <w:szCs w:val="48"/>
      <w:lang w:val="en-US"/>
    </w:rPr>
  </w:style>
  <w:style w:type="paragraph" w:customStyle="1" w:styleId="aff3">
    <w:name w:val="Мэйл"/>
    <w:basedOn w:val="a4"/>
    <w:qFormat/>
    <w:rsid w:val="006F1320"/>
    <w:pPr>
      <w:spacing w:after="120"/>
      <w:jc w:val="center"/>
    </w:pPr>
    <w:rPr>
      <w:sz w:val="22"/>
      <w:lang w:val="en-US"/>
    </w:rPr>
  </w:style>
  <w:style w:type="paragraph" w:customStyle="1" w:styleId="aff4">
    <w:name w:val="Авторы"/>
    <w:basedOn w:val="a4"/>
    <w:next w:val="ad"/>
    <w:qFormat/>
    <w:rsid w:val="006F1320"/>
    <w:pPr>
      <w:spacing w:before="240" w:after="80"/>
      <w:jc w:val="center"/>
    </w:pPr>
    <w:rPr>
      <w:sz w:val="24"/>
    </w:rPr>
  </w:style>
  <w:style w:type="paragraph" w:styleId="a0">
    <w:name w:val="Bibliography"/>
    <w:basedOn w:val="a5"/>
    <w:next w:val="a4"/>
    <w:qFormat/>
    <w:rsid w:val="00AA72CB"/>
    <w:pPr>
      <w:numPr>
        <w:numId w:val="12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f5">
    <w:name w:val="annotation reference"/>
    <w:basedOn w:val="a6"/>
    <w:rsid w:val="006C22C3"/>
    <w:rPr>
      <w:sz w:val="16"/>
      <w:szCs w:val="16"/>
    </w:rPr>
  </w:style>
  <w:style w:type="paragraph" w:styleId="aff6">
    <w:name w:val="annotation text"/>
    <w:basedOn w:val="a4"/>
    <w:link w:val="aff7"/>
    <w:rsid w:val="006C22C3"/>
  </w:style>
  <w:style w:type="character" w:customStyle="1" w:styleId="aff7">
    <w:name w:val="Текст примечания Знак"/>
    <w:basedOn w:val="a6"/>
    <w:link w:val="aff6"/>
    <w:rsid w:val="006C22C3"/>
    <w:rPr>
      <w:lang w:eastAsia="en-US"/>
    </w:rPr>
  </w:style>
  <w:style w:type="paragraph" w:styleId="aff8">
    <w:name w:val="annotation subject"/>
    <w:basedOn w:val="aff6"/>
    <w:next w:val="aff6"/>
    <w:link w:val="aff9"/>
    <w:rsid w:val="006C22C3"/>
    <w:rPr>
      <w:b/>
      <w:bCs/>
    </w:rPr>
  </w:style>
  <w:style w:type="character" w:customStyle="1" w:styleId="aff9">
    <w:name w:val="Тема примечания Знак"/>
    <w:basedOn w:val="aff7"/>
    <w:link w:val="aff8"/>
    <w:rsid w:val="006C22C3"/>
    <w:rPr>
      <w:b/>
      <w:bCs/>
      <w:lang w:eastAsia="en-US"/>
    </w:rPr>
  </w:style>
  <w:style w:type="paragraph" w:styleId="affa">
    <w:name w:val="Balloon Text"/>
    <w:basedOn w:val="a4"/>
    <w:link w:val="affb"/>
    <w:rsid w:val="006C22C3"/>
    <w:rPr>
      <w:rFonts w:ascii="Tahoma" w:hAnsi="Tahoma" w:cs="Tahoma"/>
      <w:sz w:val="16"/>
      <w:szCs w:val="16"/>
    </w:rPr>
  </w:style>
  <w:style w:type="character" w:customStyle="1" w:styleId="affb">
    <w:name w:val="Текст выноски Знак"/>
    <w:basedOn w:val="a6"/>
    <w:link w:val="affa"/>
    <w:rsid w:val="006C22C3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basedOn w:val="a6"/>
    <w:link w:val="2"/>
    <w:rsid w:val="006F1320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6F1320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6F1320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6F1320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6F1320"/>
    <w:rPr>
      <w:rFonts w:eastAsiaTheme="majorEastAsia" w:cstheme="majorBidi"/>
      <w:i/>
      <w:iCs/>
      <w:color w:val="000000" w:themeColor="text1"/>
      <w:lang w:eastAsia="en-US"/>
    </w:rPr>
  </w:style>
  <w:style w:type="paragraph" w:styleId="affc">
    <w:name w:val="Title"/>
    <w:basedOn w:val="a4"/>
    <w:next w:val="a4"/>
    <w:link w:val="affd"/>
    <w:qFormat/>
    <w:locked/>
    <w:rsid w:val="006F1320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d">
    <w:name w:val="Название Знак"/>
    <w:basedOn w:val="a6"/>
    <w:link w:val="affc"/>
    <w:rsid w:val="006F1320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4"/>
    <w:qFormat/>
    <w:rsid w:val="006F1320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customStyle="1" w:styleId="-">
    <w:name w:val="Список-перечень"/>
    <w:basedOn w:val="a5"/>
    <w:next w:val="a5"/>
    <w:qFormat/>
    <w:rsid w:val="006F1320"/>
    <w:pPr>
      <w:numPr>
        <w:numId w:val="13"/>
      </w:numPr>
      <w:spacing w:after="60"/>
    </w:pPr>
  </w:style>
  <w:style w:type="paragraph" w:customStyle="1" w:styleId="affe">
    <w:name w:val="Строка таблицы"/>
    <w:basedOn w:val="a4"/>
    <w:qFormat/>
    <w:rsid w:val="006F1320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6F1320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uiPriority="1" w:qFormat="1"/>
    <w:lsdException w:name="heading 4" w:locked="1" w:uiPriority="1" w:qFormat="1"/>
    <w:lsdException w:name="heading 5" w:locked="1" w:qFormat="1"/>
    <w:lsdException w:name="heading 6" w:locked="1" w:semiHidden="1" w:uiPriority="9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 w:uiPriority="1"/>
    <w:lsdException w:name="Body Tex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No List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4">
    <w:name w:val="Normal"/>
    <w:qFormat/>
    <w:rsid w:val="006F1320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6F1320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6F1320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6F1320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6F1320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6F1320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locked/>
    <w:rsid w:val="006F1320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customStyle="1" w:styleId="-0">
    <w:name w:val="Список-перечисление"/>
    <w:basedOn w:val="a5"/>
    <w:rsid w:val="00E077CB"/>
    <w:pPr>
      <w:numPr>
        <w:numId w:val="1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4"/>
    <w:link w:val="a9"/>
    <w:rsid w:val="006F1320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a">
    <w:name w:val="Подзаголовок колонки табл"/>
    <w:basedOn w:val="a4"/>
    <w:next w:val="a4"/>
    <w:rsid w:val="00C16FAD"/>
    <w:rPr>
      <w:b/>
      <w:i/>
      <w:iCs/>
      <w:sz w:val="15"/>
      <w:szCs w:val="15"/>
    </w:rPr>
  </w:style>
  <w:style w:type="paragraph" w:customStyle="1" w:styleId="ab">
    <w:name w:val="Заголовок колонки табл"/>
    <w:basedOn w:val="a4"/>
    <w:rsid w:val="00471795"/>
    <w:rPr>
      <w:b/>
      <w:bCs/>
      <w:sz w:val="16"/>
      <w:szCs w:val="16"/>
    </w:rPr>
  </w:style>
  <w:style w:type="paragraph" w:customStyle="1" w:styleId="ac">
    <w:name w:val="Аннотация"/>
    <w:basedOn w:val="ad"/>
    <w:qFormat/>
    <w:rsid w:val="006F1320"/>
    <w:pPr>
      <w:ind w:firstLine="289"/>
      <w:jc w:val="both"/>
    </w:pPr>
    <w:rPr>
      <w:b/>
      <w:i w:val="0"/>
      <w:sz w:val="18"/>
    </w:rPr>
  </w:style>
  <w:style w:type="paragraph" w:customStyle="1" w:styleId="ad">
    <w:name w:val="Организация"/>
    <w:basedOn w:val="a4"/>
    <w:qFormat/>
    <w:rsid w:val="006F1320"/>
    <w:pPr>
      <w:spacing w:after="80"/>
      <w:jc w:val="center"/>
    </w:pPr>
    <w:rPr>
      <w:i/>
      <w:sz w:val="22"/>
    </w:rPr>
  </w:style>
  <w:style w:type="paragraph" w:customStyle="1" w:styleId="ae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1">
    <w:name w:val="Нумерация рисунка"/>
    <w:next w:val="a5"/>
    <w:rsid w:val="00570C9F"/>
    <w:pPr>
      <w:numPr>
        <w:numId w:val="4"/>
      </w:numPr>
      <w:tabs>
        <w:tab w:val="left" w:pos="533"/>
      </w:tabs>
      <w:spacing w:before="80" w:after="200"/>
      <w:ind w:left="357" w:hanging="357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f">
    <w:name w:val="Ключевые слова"/>
    <w:basedOn w:val="a4"/>
    <w:next w:val="1"/>
    <w:qFormat/>
    <w:rsid w:val="006F1320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f1">
    <w:name w:val="Финансирование"/>
    <w:basedOn w:val="a4"/>
    <w:qFormat/>
    <w:rsid w:val="006F1320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2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3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4">
    <w:name w:val="Нижний колонтитул Знак"/>
    <w:link w:val="af5"/>
    <w:uiPriority w:val="99"/>
    <w:locked/>
    <w:rsid w:val="004E1ABD"/>
    <w:rPr>
      <w:lang w:eastAsia="en-US"/>
    </w:rPr>
  </w:style>
  <w:style w:type="paragraph" w:styleId="af6">
    <w:name w:val="header"/>
    <w:basedOn w:val="a4"/>
    <w:link w:val="af7"/>
    <w:uiPriority w:val="99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5">
    <w:name w:val="footer"/>
    <w:basedOn w:val="a4"/>
    <w:link w:val="af4"/>
    <w:uiPriority w:val="99"/>
    <w:rsid w:val="00471795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6F1320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4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1">
    <w:name w:val="список лит-ры"/>
    <w:uiPriority w:val="99"/>
    <w:qFormat/>
    <w:rsid w:val="00ED0F52"/>
    <w:pPr>
      <w:numPr>
        <w:numId w:val="2"/>
      </w:numPr>
      <w:tabs>
        <w:tab w:val="left" w:pos="357"/>
      </w:tabs>
      <w:spacing w:after="50" w:line="180" w:lineRule="exact"/>
      <w:jc w:val="both"/>
    </w:pPr>
    <w:rPr>
      <w:noProof/>
      <w:sz w:val="16"/>
      <w:szCs w:val="16"/>
      <w:lang w:eastAsia="en-US"/>
    </w:rPr>
  </w:style>
  <w:style w:type="paragraph" w:customStyle="1" w:styleId="a2">
    <w:name w:val="Заголовок табл"/>
    <w:rsid w:val="00C16FAD"/>
    <w:pPr>
      <w:numPr>
        <w:numId w:val="5"/>
      </w:numPr>
      <w:tabs>
        <w:tab w:val="left" w:pos="357"/>
      </w:tabs>
      <w:spacing w:before="240" w:after="120" w:line="216" w:lineRule="auto"/>
      <w:ind w:left="357" w:hanging="357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9">
    <w:name w:val="Основной текст Знак"/>
    <w:link w:val="a5"/>
    <w:locked/>
    <w:rsid w:val="006F1320"/>
    <w:rPr>
      <w:rFonts w:eastAsia="MS Mincho"/>
      <w:spacing w:val="-1"/>
      <w:lang w:eastAsia="en-US"/>
    </w:rPr>
  </w:style>
  <w:style w:type="character" w:styleId="af8">
    <w:name w:val="Hyperlink"/>
    <w:uiPriority w:val="99"/>
    <w:unhideWhenUsed/>
    <w:rsid w:val="00ED7506"/>
    <w:rPr>
      <w:color w:val="0000FF"/>
      <w:u w:val="single"/>
    </w:rPr>
  </w:style>
  <w:style w:type="character" w:customStyle="1" w:styleId="af7">
    <w:name w:val="Верхний колонтитул Знак"/>
    <w:link w:val="af6"/>
    <w:uiPriority w:val="99"/>
    <w:rsid w:val="00855765"/>
    <w:rPr>
      <w:i/>
      <w:sz w:val="18"/>
      <w:lang w:eastAsia="en-US"/>
    </w:rPr>
  </w:style>
  <w:style w:type="paragraph" w:styleId="af9">
    <w:name w:val="List Paragraph"/>
    <w:basedOn w:val="a4"/>
    <w:uiPriority w:val="34"/>
    <w:qFormat/>
    <w:rsid w:val="000D1E5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fa">
    <w:name w:val="Normal (Web)"/>
    <w:basedOn w:val="a4"/>
    <w:uiPriority w:val="99"/>
    <w:unhideWhenUsed/>
    <w:rsid w:val="00060699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b">
    <w:name w:val="No Spacing"/>
    <w:uiPriority w:val="1"/>
    <w:qFormat/>
    <w:rsid w:val="003D5658"/>
    <w:rPr>
      <w:rFonts w:ascii="Calibri" w:eastAsia="Calibri" w:hAnsi="Calibri"/>
      <w:sz w:val="22"/>
      <w:szCs w:val="22"/>
      <w:lang w:eastAsia="en-US"/>
    </w:rPr>
  </w:style>
  <w:style w:type="table" w:styleId="afc">
    <w:name w:val="Table Grid"/>
    <w:basedOn w:val="a7"/>
    <w:uiPriority w:val="59"/>
    <w:locked/>
    <w:rsid w:val="006F1320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footnote text"/>
    <w:basedOn w:val="a4"/>
    <w:link w:val="afe"/>
    <w:rsid w:val="00914615"/>
  </w:style>
  <w:style w:type="character" w:customStyle="1" w:styleId="afe">
    <w:name w:val="Текст сноски Знак"/>
    <w:link w:val="afd"/>
    <w:rsid w:val="00914615"/>
    <w:rPr>
      <w:lang w:eastAsia="en-US"/>
    </w:rPr>
  </w:style>
  <w:style w:type="character" w:styleId="aff">
    <w:name w:val="footnote reference"/>
    <w:rsid w:val="00914615"/>
    <w:rPr>
      <w:vertAlign w:val="superscript"/>
    </w:rPr>
  </w:style>
  <w:style w:type="paragraph" w:styleId="aff0">
    <w:name w:val="endnote text"/>
    <w:basedOn w:val="a4"/>
    <w:link w:val="aff1"/>
    <w:rsid w:val="00223838"/>
  </w:style>
  <w:style w:type="character" w:customStyle="1" w:styleId="aff1">
    <w:name w:val="Текст концевой сноски Знак"/>
    <w:link w:val="aff0"/>
    <w:rsid w:val="00223838"/>
    <w:rPr>
      <w:lang w:eastAsia="en-US"/>
    </w:rPr>
  </w:style>
  <w:style w:type="character" w:styleId="aff2">
    <w:name w:val="endnote reference"/>
    <w:rsid w:val="00223838"/>
    <w:rPr>
      <w:vertAlign w:val="superscript"/>
    </w:rPr>
  </w:style>
  <w:style w:type="paragraph" w:customStyle="1" w:styleId="CoverNumber">
    <w:name w:val="Cover Number"/>
    <w:basedOn w:val="a4"/>
    <w:qFormat/>
    <w:rsid w:val="006C5495"/>
    <w:pPr>
      <w:widowControl w:val="0"/>
      <w:suppressAutoHyphens w:val="0"/>
      <w:autoSpaceDE w:val="0"/>
      <w:autoSpaceDN w:val="0"/>
      <w:spacing w:before="93"/>
      <w:ind w:left="284"/>
      <w:outlineLvl w:val="0"/>
    </w:pPr>
    <w:rPr>
      <w:rFonts w:ascii="Arial" w:eastAsia="AvenirNext LT Pro Medium" w:hAnsi="Arial" w:cs="AvenirNext LT Pro Medium"/>
      <w:b/>
      <w:bCs/>
      <w:spacing w:val="-10"/>
      <w:sz w:val="44"/>
      <w:szCs w:val="52"/>
      <w:lang w:val="en-US"/>
    </w:rPr>
  </w:style>
  <w:style w:type="paragraph" w:customStyle="1" w:styleId="CoverDate">
    <w:name w:val="Cover Date"/>
    <w:basedOn w:val="a4"/>
    <w:qFormat/>
    <w:rsid w:val="006C5495"/>
    <w:pPr>
      <w:widowControl w:val="0"/>
      <w:suppressAutoHyphens w:val="0"/>
      <w:autoSpaceDE w:val="0"/>
      <w:autoSpaceDN w:val="0"/>
      <w:spacing w:before="126"/>
      <w:ind w:left="284"/>
    </w:pPr>
    <w:rPr>
      <w:rFonts w:ascii="Arial" w:eastAsia="AvenirNext LT Pro Regular" w:hAnsi="Arial" w:cs="AvenirNext LT Pro Regular"/>
      <w:b/>
      <w:spacing w:val="-2"/>
      <w:sz w:val="36"/>
      <w:szCs w:val="22"/>
      <w:lang w:val="en-US"/>
    </w:rPr>
  </w:style>
  <w:style w:type="paragraph" w:customStyle="1" w:styleId="CoverSeries">
    <w:name w:val="Cover Series"/>
    <w:basedOn w:val="a4"/>
    <w:qFormat/>
    <w:rsid w:val="006C5495"/>
    <w:pPr>
      <w:widowControl w:val="0"/>
      <w:suppressAutoHyphens w:val="0"/>
      <w:autoSpaceDE w:val="0"/>
      <w:autoSpaceDN w:val="0"/>
      <w:spacing w:before="241" w:line="244" w:lineRule="auto"/>
      <w:ind w:left="284"/>
    </w:pPr>
    <w:rPr>
      <w:rFonts w:ascii="Arial" w:eastAsia="AvenirNext LT Pro Regular" w:hAnsi="Arial" w:cs="AvenirNext LT Pro Regular"/>
      <w:bCs/>
      <w:color w:val="1A1A1A"/>
      <w:spacing w:val="-4"/>
      <w:sz w:val="40"/>
      <w:szCs w:val="48"/>
      <w:lang w:val="en-US"/>
    </w:rPr>
  </w:style>
  <w:style w:type="paragraph" w:customStyle="1" w:styleId="CoverTitle">
    <w:name w:val="Cover Title"/>
    <w:basedOn w:val="a4"/>
    <w:qFormat/>
    <w:rsid w:val="006C5495"/>
    <w:pPr>
      <w:widowControl w:val="0"/>
      <w:suppressAutoHyphens w:val="0"/>
      <w:autoSpaceDE w:val="0"/>
      <w:autoSpaceDN w:val="0"/>
      <w:spacing w:before="338" w:line="244" w:lineRule="auto"/>
      <w:ind w:left="284" w:right="1002"/>
    </w:pPr>
    <w:rPr>
      <w:rFonts w:ascii="Arial" w:eastAsia="AvenirNext LT Pro Regular" w:hAnsi="Arial" w:cs="AvenirNext LT Pro Regular"/>
      <w:b/>
      <w:bCs/>
      <w:sz w:val="44"/>
      <w:szCs w:val="48"/>
      <w:lang w:val="en-US"/>
    </w:rPr>
  </w:style>
  <w:style w:type="paragraph" w:customStyle="1" w:styleId="aff3">
    <w:name w:val="Мэйл"/>
    <w:basedOn w:val="a4"/>
    <w:qFormat/>
    <w:rsid w:val="006F1320"/>
    <w:pPr>
      <w:spacing w:after="120"/>
      <w:jc w:val="center"/>
    </w:pPr>
    <w:rPr>
      <w:sz w:val="22"/>
      <w:lang w:val="en-US"/>
    </w:rPr>
  </w:style>
  <w:style w:type="paragraph" w:customStyle="1" w:styleId="aff4">
    <w:name w:val="Авторы"/>
    <w:basedOn w:val="a4"/>
    <w:next w:val="ad"/>
    <w:qFormat/>
    <w:rsid w:val="006F1320"/>
    <w:pPr>
      <w:spacing w:before="240" w:after="80"/>
      <w:jc w:val="center"/>
    </w:pPr>
    <w:rPr>
      <w:sz w:val="24"/>
    </w:rPr>
  </w:style>
  <w:style w:type="paragraph" w:styleId="a0">
    <w:name w:val="Bibliography"/>
    <w:basedOn w:val="a5"/>
    <w:next w:val="a4"/>
    <w:qFormat/>
    <w:rsid w:val="00AA72CB"/>
    <w:pPr>
      <w:numPr>
        <w:numId w:val="12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f5">
    <w:name w:val="annotation reference"/>
    <w:basedOn w:val="a6"/>
    <w:rsid w:val="006C22C3"/>
    <w:rPr>
      <w:sz w:val="16"/>
      <w:szCs w:val="16"/>
    </w:rPr>
  </w:style>
  <w:style w:type="paragraph" w:styleId="aff6">
    <w:name w:val="annotation text"/>
    <w:basedOn w:val="a4"/>
    <w:link w:val="aff7"/>
    <w:rsid w:val="006C22C3"/>
  </w:style>
  <w:style w:type="character" w:customStyle="1" w:styleId="aff7">
    <w:name w:val="Текст примечания Знак"/>
    <w:basedOn w:val="a6"/>
    <w:link w:val="aff6"/>
    <w:rsid w:val="006C22C3"/>
    <w:rPr>
      <w:lang w:eastAsia="en-US"/>
    </w:rPr>
  </w:style>
  <w:style w:type="paragraph" w:styleId="aff8">
    <w:name w:val="annotation subject"/>
    <w:basedOn w:val="aff6"/>
    <w:next w:val="aff6"/>
    <w:link w:val="aff9"/>
    <w:rsid w:val="006C22C3"/>
    <w:rPr>
      <w:b/>
      <w:bCs/>
    </w:rPr>
  </w:style>
  <w:style w:type="character" w:customStyle="1" w:styleId="aff9">
    <w:name w:val="Тема примечания Знак"/>
    <w:basedOn w:val="aff7"/>
    <w:link w:val="aff8"/>
    <w:rsid w:val="006C22C3"/>
    <w:rPr>
      <w:b/>
      <w:bCs/>
      <w:lang w:eastAsia="en-US"/>
    </w:rPr>
  </w:style>
  <w:style w:type="paragraph" w:styleId="affa">
    <w:name w:val="Balloon Text"/>
    <w:basedOn w:val="a4"/>
    <w:link w:val="affb"/>
    <w:rsid w:val="006C22C3"/>
    <w:rPr>
      <w:rFonts w:ascii="Tahoma" w:hAnsi="Tahoma" w:cs="Tahoma"/>
      <w:sz w:val="16"/>
      <w:szCs w:val="16"/>
    </w:rPr>
  </w:style>
  <w:style w:type="character" w:customStyle="1" w:styleId="affb">
    <w:name w:val="Текст выноски Знак"/>
    <w:basedOn w:val="a6"/>
    <w:link w:val="affa"/>
    <w:rsid w:val="006C22C3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basedOn w:val="a6"/>
    <w:link w:val="2"/>
    <w:rsid w:val="006F1320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6F1320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6F1320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6F1320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6F1320"/>
    <w:rPr>
      <w:rFonts w:eastAsiaTheme="majorEastAsia" w:cstheme="majorBidi"/>
      <w:i/>
      <w:iCs/>
      <w:color w:val="000000" w:themeColor="text1"/>
      <w:lang w:eastAsia="en-US"/>
    </w:rPr>
  </w:style>
  <w:style w:type="paragraph" w:styleId="affc">
    <w:name w:val="Title"/>
    <w:basedOn w:val="a4"/>
    <w:next w:val="a4"/>
    <w:link w:val="affd"/>
    <w:qFormat/>
    <w:locked/>
    <w:rsid w:val="006F1320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d">
    <w:name w:val="Название Знак"/>
    <w:basedOn w:val="a6"/>
    <w:link w:val="affc"/>
    <w:rsid w:val="006F1320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4"/>
    <w:qFormat/>
    <w:rsid w:val="006F1320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paragraph" w:customStyle="1" w:styleId="-">
    <w:name w:val="Список-перечень"/>
    <w:basedOn w:val="a5"/>
    <w:next w:val="a5"/>
    <w:qFormat/>
    <w:rsid w:val="006F1320"/>
    <w:pPr>
      <w:numPr>
        <w:numId w:val="13"/>
      </w:numPr>
      <w:spacing w:after="60"/>
    </w:pPr>
  </w:style>
  <w:style w:type="paragraph" w:customStyle="1" w:styleId="affe">
    <w:name w:val="Строка таблицы"/>
    <w:basedOn w:val="a4"/>
    <w:qFormat/>
    <w:rsid w:val="006F1320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6F1320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17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4989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569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524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664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91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30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590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3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774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08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4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25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872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71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22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71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92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0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11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53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39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82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6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241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14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70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27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97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02931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3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165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41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93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13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18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813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534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26" Type="http://schemas.openxmlformats.org/officeDocument/2006/relationships/image" Target="media/image8.wmf"/><Relationship Id="rId39" Type="http://schemas.openxmlformats.org/officeDocument/2006/relationships/oleObject" Target="embeddings/oleObject14.bin"/><Relationship Id="rId21" Type="http://schemas.openxmlformats.org/officeDocument/2006/relationships/image" Target="media/image6.wmf"/><Relationship Id="rId34" Type="http://schemas.openxmlformats.org/officeDocument/2006/relationships/image" Target="media/image12.wmf"/><Relationship Id="rId42" Type="http://schemas.openxmlformats.org/officeDocument/2006/relationships/image" Target="media/image16.wmf"/><Relationship Id="rId47" Type="http://schemas.openxmlformats.org/officeDocument/2006/relationships/oleObject" Target="embeddings/oleObject18.bin"/><Relationship Id="rId50" Type="http://schemas.openxmlformats.org/officeDocument/2006/relationships/image" Target="media/image20.wmf"/><Relationship Id="rId55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9.bin"/><Relationship Id="rId41" Type="http://schemas.openxmlformats.org/officeDocument/2006/relationships/oleObject" Target="embeddings/oleObject15.bin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wmf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3.bin"/><Relationship Id="rId40" Type="http://schemas.openxmlformats.org/officeDocument/2006/relationships/image" Target="media/image15.wmf"/><Relationship Id="rId45" Type="http://schemas.openxmlformats.org/officeDocument/2006/relationships/oleObject" Target="embeddings/oleObject17.bin"/><Relationship Id="rId53" Type="http://schemas.openxmlformats.org/officeDocument/2006/relationships/oleObject" Target="embeddings/oleObject21.bin"/><Relationship Id="rId5" Type="http://schemas.openxmlformats.org/officeDocument/2006/relationships/settings" Target="settings.xml"/><Relationship Id="rId15" Type="http://schemas.openxmlformats.org/officeDocument/2006/relationships/image" Target="media/image3.wmf"/><Relationship Id="rId23" Type="http://schemas.openxmlformats.org/officeDocument/2006/relationships/footer" Target="footer3.xml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19.bin"/><Relationship Id="rId10" Type="http://schemas.openxmlformats.org/officeDocument/2006/relationships/footer" Target="footer2.xml"/><Relationship Id="rId19" Type="http://schemas.openxmlformats.org/officeDocument/2006/relationships/image" Target="media/image5.wmf"/><Relationship Id="rId31" Type="http://schemas.openxmlformats.org/officeDocument/2006/relationships/oleObject" Target="embeddings/oleObject10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8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Relationship Id="rId48" Type="http://schemas.openxmlformats.org/officeDocument/2006/relationships/image" Target="media/image19.wmf"/><Relationship Id="rId8" Type="http://schemas.openxmlformats.org/officeDocument/2006/relationships/endnotes" Target="endnotes.xml"/><Relationship Id="rId51" Type="http://schemas.openxmlformats.org/officeDocument/2006/relationships/oleObject" Target="embeddings/oleObject20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71D70-5667-4A47-9569-7BD5B4DC3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2091</Words>
  <Characters>11922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Home</Company>
  <LinksUpToDate>false</LinksUpToDate>
  <CharactersWithSpaces>13986</CharactersWithSpaces>
  <SharedDoc>false</SharedDoc>
  <HLinks>
    <vt:vector size="6" baseType="variant">
      <vt:variant>
        <vt:i4>5570626</vt:i4>
      </vt:variant>
      <vt:variant>
        <vt:i4>0</vt:i4>
      </vt:variant>
      <vt:variant>
        <vt:i4>0</vt:i4>
      </vt:variant>
      <vt:variant>
        <vt:i4>5</vt:i4>
      </vt:variant>
      <vt:variant>
        <vt:lpwstr>mailto:boris_antipin@mail.ru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2025-02-06T07:52:00Z</cp:lastPrinted>
  <dcterms:created xsi:type="dcterms:W3CDTF">2026-04-16T11:51:00Z</dcterms:created>
  <dcterms:modified xsi:type="dcterms:W3CDTF">2026-04-16T11:51:00Z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IEEE</vt:lpwstr>
  </property>
</Properties>
</file>